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601" w:rsidRPr="007B5601" w:rsidRDefault="001939DC" w:rsidP="001939DC">
      <w:pPr>
        <w:spacing w:before="120" w:after="120" w:line="276" w:lineRule="auto"/>
        <w:jc w:val="center"/>
        <w:rPr>
          <w:b/>
        </w:rPr>
      </w:pPr>
      <w:r w:rsidRPr="007B5601">
        <w:rPr>
          <w:rFonts w:ascii="Tahoma" w:hAnsi="Tahoma" w:cs="Tahoma"/>
          <w:b/>
          <w:sz w:val="18"/>
          <w:szCs w:val="18"/>
        </w:rPr>
        <w:t>A/A</w:t>
      </w:r>
      <w:r w:rsidR="007B5601" w:rsidRPr="007B5601">
        <w:rPr>
          <w:rFonts w:ascii="Tahoma" w:hAnsi="Tahoma" w:cs="Tahoma"/>
          <w:b/>
          <w:sz w:val="18"/>
          <w:szCs w:val="18"/>
        </w:rPr>
        <w:t xml:space="preserve"> </w:t>
      </w:r>
      <w:r w:rsidRPr="007B5601">
        <w:rPr>
          <w:rFonts w:ascii="Tahoma" w:hAnsi="Tahoma" w:cs="Tahoma"/>
          <w:b/>
          <w:sz w:val="18"/>
          <w:szCs w:val="18"/>
        </w:rPr>
        <w:t>E</w:t>
      </w:r>
      <w:r w:rsidR="007B5601" w:rsidRPr="007B5601">
        <w:rPr>
          <w:rFonts w:ascii="Tahoma" w:hAnsi="Tahoma" w:cs="Tahoma"/>
          <w:b/>
          <w:sz w:val="18"/>
          <w:szCs w:val="18"/>
        </w:rPr>
        <w:t>xcma</w:t>
      </w:r>
      <w:r w:rsidRPr="007B5601">
        <w:rPr>
          <w:rFonts w:ascii="Tahoma" w:hAnsi="Tahoma" w:cs="Tahoma"/>
          <w:b/>
          <w:sz w:val="18"/>
          <w:szCs w:val="18"/>
        </w:rPr>
        <w:t xml:space="preserve">. </w:t>
      </w:r>
      <w:r w:rsidR="007B5601" w:rsidRPr="007B5601">
        <w:rPr>
          <w:rFonts w:ascii="Tahoma" w:hAnsi="Tahoma" w:cs="Tahoma"/>
          <w:b/>
          <w:sz w:val="18"/>
          <w:szCs w:val="18"/>
        </w:rPr>
        <w:t>Sra.</w:t>
      </w:r>
      <w:r w:rsidRPr="007B5601">
        <w:t xml:space="preserve"> </w:t>
      </w:r>
      <w:r w:rsidR="007B5601" w:rsidRPr="007B5601">
        <w:rPr>
          <w:rFonts w:ascii="Tahoma" w:hAnsi="Tahoma" w:cs="Tahoma"/>
          <w:b/>
          <w:sz w:val="18"/>
          <w:szCs w:val="18"/>
        </w:rPr>
        <w:t xml:space="preserve">Mireia Estepa </w:t>
      </w:r>
      <w:proofErr w:type="spellStart"/>
      <w:r w:rsidR="007B5601" w:rsidRPr="007B5601">
        <w:rPr>
          <w:rFonts w:ascii="Tahoma" w:hAnsi="Tahoma" w:cs="Tahoma"/>
          <w:b/>
          <w:sz w:val="18"/>
          <w:szCs w:val="18"/>
        </w:rPr>
        <w:t>Olcina</w:t>
      </w:r>
      <w:proofErr w:type="spellEnd"/>
      <w:r w:rsidR="007B5601" w:rsidRPr="007B5601">
        <w:rPr>
          <w:b/>
        </w:rPr>
        <w:t xml:space="preserve"> </w:t>
      </w:r>
    </w:p>
    <w:p w:rsidR="00D57C8B" w:rsidRPr="007B5601" w:rsidRDefault="007B5601" w:rsidP="007B5601">
      <w:pPr>
        <w:spacing w:before="120" w:line="276" w:lineRule="auto"/>
        <w:jc w:val="center"/>
        <w:rPr>
          <w:rFonts w:ascii="Tahoma" w:hAnsi="Tahoma" w:cs="Tahoma"/>
          <w:b/>
          <w:sz w:val="18"/>
          <w:szCs w:val="18"/>
        </w:rPr>
      </w:pPr>
      <w:r w:rsidRPr="007B5601">
        <w:rPr>
          <w:rFonts w:ascii="Tahoma" w:hAnsi="Tahoma" w:cs="Tahoma"/>
          <w:b/>
          <w:sz w:val="18"/>
          <w:szCs w:val="18"/>
        </w:rPr>
        <w:t>Alcaldesa/presidenta del Ayuntamiento de Cocentaina</w:t>
      </w:r>
      <w:r w:rsidR="001939DC" w:rsidRPr="007B5601">
        <w:rPr>
          <w:rFonts w:ascii="Tahoma" w:hAnsi="Tahoma" w:cs="Tahoma"/>
          <w:b/>
          <w:sz w:val="18"/>
          <w:szCs w:val="18"/>
        </w:rPr>
        <w:t>.</w:t>
      </w:r>
    </w:p>
    <w:p w:rsidR="007B5601" w:rsidRPr="007B5601" w:rsidRDefault="007B5601" w:rsidP="007B5601">
      <w:pPr>
        <w:pStyle w:val="Textoindependiente2"/>
        <w:spacing w:before="120" w:after="120" w:line="276" w:lineRule="auto"/>
        <w:jc w:val="center"/>
        <w:rPr>
          <w:rFonts w:ascii="Tahoma" w:hAnsi="Tahoma" w:cs="Tahoma"/>
          <w:sz w:val="18"/>
          <w:szCs w:val="18"/>
        </w:rPr>
      </w:pPr>
      <w:r w:rsidRPr="007B5601">
        <w:rPr>
          <w:rFonts w:ascii="Tahoma" w:hAnsi="Tahoma" w:cs="Tahoma"/>
          <w:sz w:val="18"/>
          <w:szCs w:val="18"/>
        </w:rPr>
        <w:t>Plaza de la Villa 1, Cocentaina 03820, Alicante</w:t>
      </w:r>
    </w:p>
    <w:p w:rsidR="00D57C8B" w:rsidRPr="0028062D" w:rsidRDefault="00D57C8B" w:rsidP="00335E28">
      <w:pPr>
        <w:pStyle w:val="Textoindependiente2"/>
        <w:spacing w:before="240" w:after="120" w:line="276" w:lineRule="auto"/>
        <w:rPr>
          <w:rFonts w:ascii="Tahoma" w:hAnsi="Tahoma" w:cs="Tahoma"/>
          <w:sz w:val="18"/>
          <w:szCs w:val="18"/>
        </w:rPr>
      </w:pPr>
      <w:r w:rsidRPr="0028062D">
        <w:rPr>
          <w:rFonts w:ascii="Tahoma" w:hAnsi="Tahoma" w:cs="Tahoma"/>
          <w:b w:val="0"/>
          <w:sz w:val="18"/>
          <w:szCs w:val="18"/>
        </w:rPr>
        <w:t xml:space="preserve">D. </w:t>
      </w:r>
      <w:r w:rsidR="007D36C3" w:rsidRPr="0028062D">
        <w:rPr>
          <w:rFonts w:ascii="Tahoma" w:hAnsi="Tahoma" w:cs="Tahoma"/>
          <w:b w:val="0"/>
          <w:sz w:val="18"/>
          <w:szCs w:val="18"/>
        </w:rPr>
        <w:t>Miguel Ángel Ruiz de Azua Antón</w:t>
      </w:r>
      <w:r w:rsidRPr="0028062D">
        <w:rPr>
          <w:rFonts w:ascii="Tahoma" w:hAnsi="Tahoma" w:cs="Tahoma"/>
          <w:b w:val="0"/>
          <w:sz w:val="18"/>
          <w:szCs w:val="18"/>
        </w:rPr>
        <w:t xml:space="preserve">, mayor de edad, con D.N.I. </w:t>
      </w:r>
      <w:proofErr w:type="spellStart"/>
      <w:r w:rsidRPr="0028062D">
        <w:rPr>
          <w:rFonts w:ascii="Tahoma" w:hAnsi="Tahoma" w:cs="Tahoma"/>
          <w:b w:val="0"/>
          <w:sz w:val="18"/>
          <w:szCs w:val="18"/>
        </w:rPr>
        <w:t>nº</w:t>
      </w:r>
      <w:proofErr w:type="spellEnd"/>
      <w:r w:rsidRPr="0028062D">
        <w:rPr>
          <w:rFonts w:ascii="Tahoma" w:hAnsi="Tahoma" w:cs="Tahoma"/>
          <w:b w:val="0"/>
          <w:sz w:val="18"/>
          <w:szCs w:val="18"/>
        </w:rPr>
        <w:t xml:space="preserve"> </w:t>
      </w:r>
      <w:r w:rsidR="00076E57" w:rsidRPr="0028062D">
        <w:rPr>
          <w:rFonts w:ascii="Tahoma" w:hAnsi="Tahoma" w:cs="Tahoma"/>
          <w:b w:val="0"/>
          <w:sz w:val="18"/>
          <w:szCs w:val="18"/>
        </w:rPr>
        <w:t>29982636C</w:t>
      </w:r>
      <w:r w:rsidRPr="0028062D">
        <w:rPr>
          <w:rFonts w:ascii="Tahoma" w:hAnsi="Tahoma" w:cs="Tahoma"/>
          <w:b w:val="0"/>
          <w:sz w:val="18"/>
          <w:szCs w:val="18"/>
        </w:rPr>
        <w:t>, como Decano</w:t>
      </w:r>
      <w:r w:rsidR="007D36C3" w:rsidRPr="0028062D">
        <w:rPr>
          <w:rFonts w:ascii="Tahoma" w:hAnsi="Tahoma" w:cs="Tahoma"/>
          <w:b w:val="0"/>
          <w:sz w:val="18"/>
          <w:szCs w:val="18"/>
        </w:rPr>
        <w:t>-</w:t>
      </w:r>
      <w:r w:rsidR="004A1A51" w:rsidRPr="0028062D">
        <w:rPr>
          <w:rFonts w:ascii="Tahoma" w:hAnsi="Tahoma" w:cs="Tahoma"/>
          <w:b w:val="0"/>
          <w:sz w:val="18"/>
          <w:szCs w:val="18"/>
        </w:rPr>
        <w:t>presidente</w:t>
      </w:r>
      <w:r w:rsidRPr="0028062D">
        <w:rPr>
          <w:rFonts w:ascii="Tahoma" w:hAnsi="Tahoma" w:cs="Tahoma"/>
          <w:b w:val="0"/>
          <w:sz w:val="18"/>
          <w:szCs w:val="18"/>
        </w:rPr>
        <w:t xml:space="preserve"> del Ilustre Colegio Nacional de Doctores y Licenciados en Ciencias Políticas y Sociología (C.I.F.: Q-2861002-J) cuya </w:t>
      </w:r>
      <w:r w:rsidR="001E305D" w:rsidRPr="0028062D">
        <w:rPr>
          <w:rFonts w:ascii="Tahoma" w:hAnsi="Tahoma" w:cs="Tahoma"/>
          <w:b w:val="0"/>
          <w:sz w:val="18"/>
          <w:szCs w:val="18"/>
        </w:rPr>
        <w:t>representación legal ostento y que acredito con documento adjunto</w:t>
      </w:r>
      <w:r w:rsidRPr="0028062D">
        <w:rPr>
          <w:rFonts w:ascii="Tahoma" w:hAnsi="Tahoma" w:cs="Tahoma"/>
          <w:b w:val="0"/>
          <w:sz w:val="18"/>
          <w:szCs w:val="18"/>
        </w:rPr>
        <w:t xml:space="preserve">; con domicilio a efectos de notificaciones en C/Ferraz 100, 28008 Madrid, comparece y como mejor proceda en Derecho, </w:t>
      </w:r>
    </w:p>
    <w:p w:rsidR="00D57C8B" w:rsidRPr="0028062D" w:rsidRDefault="00D57C8B" w:rsidP="00335E28">
      <w:pPr>
        <w:spacing w:before="120" w:after="120" w:line="276" w:lineRule="auto"/>
        <w:jc w:val="center"/>
        <w:rPr>
          <w:rFonts w:ascii="Tahoma" w:hAnsi="Tahoma" w:cs="Tahoma"/>
          <w:b/>
          <w:sz w:val="18"/>
          <w:szCs w:val="18"/>
        </w:rPr>
      </w:pPr>
      <w:r w:rsidRPr="0028062D">
        <w:rPr>
          <w:rFonts w:ascii="Tahoma" w:hAnsi="Tahoma" w:cs="Tahoma"/>
          <w:b/>
          <w:sz w:val="18"/>
          <w:szCs w:val="18"/>
        </w:rPr>
        <w:t>EXPONE:</w:t>
      </w:r>
    </w:p>
    <w:p w:rsidR="00D63EA3" w:rsidRDefault="000311A6" w:rsidP="00D63EA3">
      <w:pPr>
        <w:spacing w:before="120" w:after="120" w:line="276" w:lineRule="auto"/>
        <w:jc w:val="both"/>
        <w:rPr>
          <w:rFonts w:ascii="Tahoma" w:hAnsi="Tahoma" w:cs="Tahoma"/>
          <w:color w:val="FF0000"/>
          <w:sz w:val="18"/>
          <w:szCs w:val="18"/>
        </w:rPr>
      </w:pPr>
      <w:r w:rsidRPr="0028062D">
        <w:rPr>
          <w:rFonts w:ascii="Tahoma" w:hAnsi="Tahoma" w:cs="Tahoma"/>
          <w:color w:val="FF0000"/>
          <w:sz w:val="18"/>
          <w:szCs w:val="18"/>
        </w:rPr>
        <w:tab/>
      </w:r>
      <w:proofErr w:type="gramStart"/>
      <w:r w:rsidR="00D63EA3" w:rsidRPr="00D63EA3">
        <w:rPr>
          <w:rFonts w:ascii="Tahoma" w:hAnsi="Tahoma" w:cs="Tahoma"/>
          <w:sz w:val="18"/>
          <w:szCs w:val="18"/>
        </w:rPr>
        <w:t>Que</w:t>
      </w:r>
      <w:proofErr w:type="gramEnd"/>
      <w:r w:rsidR="00D63EA3" w:rsidRPr="00D63EA3">
        <w:rPr>
          <w:rFonts w:ascii="Tahoma" w:hAnsi="Tahoma" w:cs="Tahoma"/>
          <w:sz w:val="18"/>
          <w:szCs w:val="18"/>
        </w:rPr>
        <w:t xml:space="preserve"> en el Boletín Oficial de la Provincia de Alicante, número </w:t>
      </w:r>
      <w:r w:rsidR="00D63EA3" w:rsidRPr="00D63EA3">
        <w:rPr>
          <w:rFonts w:ascii="Tahoma" w:hAnsi="Tahoma" w:cs="Tahoma"/>
          <w:sz w:val="18"/>
          <w:szCs w:val="18"/>
        </w:rPr>
        <w:t>159</w:t>
      </w:r>
      <w:r w:rsidR="00D63EA3" w:rsidRPr="00D63EA3">
        <w:rPr>
          <w:rFonts w:ascii="Tahoma" w:hAnsi="Tahoma" w:cs="Tahoma"/>
          <w:sz w:val="18"/>
          <w:szCs w:val="18"/>
        </w:rPr>
        <w:t xml:space="preserve">, en fecha </w:t>
      </w:r>
      <w:r w:rsidR="00D63EA3" w:rsidRPr="00D63EA3">
        <w:rPr>
          <w:rFonts w:ascii="Tahoma" w:hAnsi="Tahoma" w:cs="Tahoma"/>
          <w:sz w:val="18"/>
          <w:szCs w:val="18"/>
        </w:rPr>
        <w:t>21</w:t>
      </w:r>
      <w:r w:rsidR="00D63EA3" w:rsidRPr="00D63EA3">
        <w:rPr>
          <w:rFonts w:ascii="Tahoma" w:hAnsi="Tahoma" w:cs="Tahoma"/>
          <w:sz w:val="18"/>
          <w:szCs w:val="18"/>
        </w:rPr>
        <w:t xml:space="preserve"> de </w:t>
      </w:r>
      <w:r w:rsidR="00D63EA3" w:rsidRPr="00D63EA3">
        <w:rPr>
          <w:rFonts w:ascii="Tahoma" w:hAnsi="Tahoma" w:cs="Tahoma"/>
          <w:sz w:val="18"/>
          <w:szCs w:val="18"/>
        </w:rPr>
        <w:t>agosto</w:t>
      </w:r>
      <w:r w:rsidR="00D63EA3" w:rsidRPr="00D63EA3">
        <w:rPr>
          <w:rFonts w:ascii="Tahoma" w:hAnsi="Tahoma" w:cs="Tahoma"/>
          <w:sz w:val="18"/>
          <w:szCs w:val="18"/>
        </w:rPr>
        <w:t xml:space="preserve"> de 201</w:t>
      </w:r>
      <w:r w:rsidR="00D63EA3" w:rsidRPr="00D63EA3">
        <w:rPr>
          <w:rFonts w:ascii="Tahoma" w:hAnsi="Tahoma" w:cs="Tahoma"/>
          <w:sz w:val="18"/>
          <w:szCs w:val="18"/>
        </w:rPr>
        <w:t>8</w:t>
      </w:r>
      <w:r w:rsidR="00D63EA3" w:rsidRPr="00D63EA3">
        <w:rPr>
          <w:rFonts w:ascii="Tahoma" w:hAnsi="Tahoma" w:cs="Tahoma"/>
          <w:sz w:val="18"/>
          <w:szCs w:val="18"/>
        </w:rPr>
        <w:t xml:space="preserve">, el Ayuntamiento de </w:t>
      </w:r>
      <w:r w:rsidR="00D63EA3" w:rsidRPr="00D63EA3">
        <w:rPr>
          <w:rFonts w:ascii="Tahoma" w:hAnsi="Tahoma" w:cs="Tahoma"/>
          <w:sz w:val="18"/>
          <w:szCs w:val="18"/>
        </w:rPr>
        <w:t>Cocentaina</w:t>
      </w:r>
      <w:r w:rsidR="00D63EA3" w:rsidRPr="00D63EA3">
        <w:rPr>
          <w:rFonts w:ascii="Tahoma" w:hAnsi="Tahoma" w:cs="Tahoma"/>
          <w:sz w:val="18"/>
          <w:szCs w:val="18"/>
        </w:rPr>
        <w:t xml:space="preserve"> hace público las bases </w:t>
      </w:r>
      <w:r w:rsidR="00D63EA3" w:rsidRPr="00D63EA3">
        <w:rPr>
          <w:rFonts w:ascii="Tahoma" w:hAnsi="Tahoma" w:cs="Tahoma"/>
          <w:sz w:val="18"/>
          <w:szCs w:val="18"/>
        </w:rPr>
        <w:t xml:space="preserve">para la creación de una </w:t>
      </w:r>
      <w:bookmarkStart w:id="0" w:name="_Hlk523486683"/>
      <w:r w:rsidR="00D63EA3" w:rsidRPr="00D63EA3">
        <w:rPr>
          <w:rFonts w:ascii="Tahoma" w:hAnsi="Tahoma" w:cs="Tahoma"/>
          <w:sz w:val="18"/>
          <w:szCs w:val="18"/>
        </w:rPr>
        <w:t xml:space="preserve">bolsa de trabajo </w:t>
      </w:r>
      <w:r w:rsidR="00D63EA3" w:rsidRPr="00D63EA3">
        <w:rPr>
          <w:rFonts w:ascii="Tahoma" w:hAnsi="Tahoma" w:cs="Tahoma"/>
          <w:sz w:val="18"/>
          <w:szCs w:val="18"/>
        </w:rPr>
        <w:t xml:space="preserve">de </w:t>
      </w:r>
      <w:r w:rsidR="00D63EA3" w:rsidRPr="00D63EA3">
        <w:rPr>
          <w:rFonts w:ascii="Tahoma" w:hAnsi="Tahoma" w:cs="Tahoma"/>
          <w:sz w:val="18"/>
          <w:szCs w:val="18"/>
        </w:rPr>
        <w:t>Orientador/a Laboral</w:t>
      </w:r>
      <w:r w:rsidR="00D63EA3" w:rsidRPr="00D63EA3">
        <w:rPr>
          <w:rFonts w:ascii="Tahoma" w:hAnsi="Tahoma" w:cs="Tahoma"/>
          <w:sz w:val="18"/>
          <w:szCs w:val="18"/>
        </w:rPr>
        <w:t xml:space="preserve">, </w:t>
      </w:r>
      <w:bookmarkEnd w:id="0"/>
      <w:r w:rsidR="00D63EA3" w:rsidRPr="00D63EA3">
        <w:rPr>
          <w:rFonts w:ascii="Tahoma" w:hAnsi="Tahoma" w:cs="Tahoma"/>
          <w:sz w:val="18"/>
          <w:szCs w:val="18"/>
        </w:rPr>
        <w:t xml:space="preserve">aprobadas por </w:t>
      </w:r>
      <w:r w:rsidR="00D63EA3" w:rsidRPr="00D63EA3">
        <w:rPr>
          <w:rFonts w:ascii="Tahoma" w:hAnsi="Tahoma" w:cs="Tahoma"/>
          <w:sz w:val="18"/>
          <w:szCs w:val="18"/>
        </w:rPr>
        <w:t>la Junta</w:t>
      </w:r>
      <w:r w:rsidR="00D63EA3" w:rsidRPr="00D63EA3">
        <w:rPr>
          <w:rFonts w:ascii="Tahoma" w:hAnsi="Tahoma" w:cs="Tahoma"/>
          <w:sz w:val="18"/>
          <w:szCs w:val="18"/>
        </w:rPr>
        <w:t xml:space="preserve"> de Gobierno Local, </w:t>
      </w:r>
      <w:r w:rsidR="00D63EA3" w:rsidRPr="00D63EA3">
        <w:rPr>
          <w:rFonts w:ascii="Tahoma" w:hAnsi="Tahoma" w:cs="Tahoma"/>
          <w:sz w:val="18"/>
          <w:szCs w:val="18"/>
        </w:rPr>
        <w:t>en sesión ordinaria</w:t>
      </w:r>
      <w:r w:rsidR="00D63EA3" w:rsidRPr="00D63EA3">
        <w:rPr>
          <w:rFonts w:ascii="Tahoma" w:hAnsi="Tahoma" w:cs="Tahoma"/>
          <w:sz w:val="18"/>
          <w:szCs w:val="18"/>
        </w:rPr>
        <w:t xml:space="preserve"> de fecha </w:t>
      </w:r>
      <w:r w:rsidR="00D63EA3" w:rsidRPr="00D63EA3">
        <w:rPr>
          <w:rFonts w:ascii="Tahoma" w:hAnsi="Tahoma" w:cs="Tahoma"/>
          <w:sz w:val="18"/>
          <w:szCs w:val="18"/>
        </w:rPr>
        <w:t>09</w:t>
      </w:r>
      <w:r w:rsidR="00D63EA3" w:rsidRPr="00D63EA3">
        <w:rPr>
          <w:rFonts w:ascii="Tahoma" w:hAnsi="Tahoma" w:cs="Tahoma"/>
          <w:sz w:val="18"/>
          <w:szCs w:val="18"/>
        </w:rPr>
        <w:t xml:space="preserve"> de </w:t>
      </w:r>
      <w:r w:rsidR="00D63EA3" w:rsidRPr="00D63EA3">
        <w:rPr>
          <w:rFonts w:ascii="Tahoma" w:hAnsi="Tahoma" w:cs="Tahoma"/>
          <w:sz w:val="18"/>
          <w:szCs w:val="18"/>
        </w:rPr>
        <w:t>agosto</w:t>
      </w:r>
      <w:r w:rsidR="00D63EA3" w:rsidRPr="00D63EA3">
        <w:rPr>
          <w:rFonts w:ascii="Tahoma" w:hAnsi="Tahoma" w:cs="Tahoma"/>
          <w:sz w:val="18"/>
          <w:szCs w:val="18"/>
        </w:rPr>
        <w:t xml:space="preserve"> de 201</w:t>
      </w:r>
      <w:r w:rsidR="00D63EA3" w:rsidRPr="00D63EA3">
        <w:rPr>
          <w:rFonts w:ascii="Tahoma" w:hAnsi="Tahoma" w:cs="Tahoma"/>
          <w:sz w:val="18"/>
          <w:szCs w:val="18"/>
        </w:rPr>
        <w:t>8</w:t>
      </w:r>
      <w:r w:rsidR="00D63EA3" w:rsidRPr="00D63EA3">
        <w:rPr>
          <w:rFonts w:ascii="Tahoma" w:hAnsi="Tahoma" w:cs="Tahoma"/>
          <w:sz w:val="18"/>
          <w:szCs w:val="18"/>
        </w:rPr>
        <w:t xml:space="preserve">. Estas bases regulan la convocatoria para la creación y constitución de una </w:t>
      </w:r>
      <w:r w:rsidR="00D63EA3" w:rsidRPr="00D63EA3">
        <w:rPr>
          <w:rFonts w:ascii="Tahoma" w:hAnsi="Tahoma" w:cs="Tahoma"/>
          <w:sz w:val="18"/>
          <w:szCs w:val="18"/>
        </w:rPr>
        <w:t xml:space="preserve">bolsa de trabajo de: </w:t>
      </w:r>
      <w:bookmarkStart w:id="1" w:name="_Hlk523487119"/>
      <w:r w:rsidR="00D63EA3" w:rsidRPr="00D63EA3">
        <w:rPr>
          <w:rFonts w:ascii="Tahoma" w:hAnsi="Tahoma" w:cs="Tahoma"/>
          <w:sz w:val="18"/>
          <w:szCs w:val="18"/>
        </w:rPr>
        <w:t>Orientador/a Laboral</w:t>
      </w:r>
      <w:bookmarkEnd w:id="1"/>
      <w:r w:rsidR="00D63EA3" w:rsidRPr="00D63EA3">
        <w:rPr>
          <w:rFonts w:ascii="Tahoma" w:hAnsi="Tahoma" w:cs="Tahoma"/>
          <w:sz w:val="18"/>
          <w:szCs w:val="18"/>
        </w:rPr>
        <w:t>.</w:t>
      </w:r>
    </w:p>
    <w:p w:rsidR="00D63EA3" w:rsidRDefault="00D63EA3" w:rsidP="00DA185D">
      <w:pPr>
        <w:spacing w:before="120" w:after="120" w:line="276" w:lineRule="auto"/>
        <w:jc w:val="both"/>
        <w:rPr>
          <w:rFonts w:ascii="Tahoma" w:hAnsi="Tahoma" w:cs="Tahoma"/>
          <w:color w:val="FF0000"/>
          <w:sz w:val="18"/>
          <w:szCs w:val="18"/>
        </w:rPr>
      </w:pPr>
      <w:r w:rsidRPr="00D63EA3">
        <w:rPr>
          <w:rFonts w:ascii="Tahoma" w:hAnsi="Tahoma" w:cs="Tahoma"/>
          <w:color w:val="FF0000"/>
          <w:sz w:val="18"/>
          <w:szCs w:val="18"/>
        </w:rPr>
        <w:tab/>
      </w:r>
      <w:r w:rsidRPr="00DA185D">
        <w:rPr>
          <w:rFonts w:ascii="Tahoma" w:hAnsi="Tahoma" w:cs="Tahoma"/>
          <w:sz w:val="18"/>
          <w:szCs w:val="18"/>
        </w:rPr>
        <w:t>Que en las citadas bases se establece que para tomar parte en este proceso selectivo para el puesto de "</w:t>
      </w:r>
      <w:r w:rsidR="00DA185D" w:rsidRPr="00DA185D">
        <w:rPr>
          <w:rFonts w:ascii="Tahoma" w:hAnsi="Tahoma" w:cs="Tahoma"/>
          <w:sz w:val="18"/>
          <w:szCs w:val="18"/>
        </w:rPr>
        <w:t>Orientador/a Laboral</w:t>
      </w:r>
      <w:r w:rsidRPr="00DA185D">
        <w:rPr>
          <w:rFonts w:ascii="Tahoma" w:hAnsi="Tahoma" w:cs="Tahoma"/>
          <w:sz w:val="18"/>
          <w:szCs w:val="18"/>
        </w:rPr>
        <w:t xml:space="preserve">" es necesario </w:t>
      </w:r>
      <w:r w:rsidR="00DA185D" w:rsidRPr="00DA185D">
        <w:rPr>
          <w:rFonts w:ascii="Tahoma" w:hAnsi="Tahoma" w:cs="Tahoma"/>
          <w:sz w:val="18"/>
          <w:szCs w:val="18"/>
        </w:rPr>
        <w:t>“</w:t>
      </w:r>
      <w:r w:rsidR="00DA185D" w:rsidRPr="00DA185D">
        <w:rPr>
          <w:rFonts w:ascii="Tahoma" w:hAnsi="Tahoma" w:cs="Tahoma"/>
          <w:sz w:val="18"/>
          <w:szCs w:val="18"/>
        </w:rPr>
        <w:t xml:space="preserve">Estar en </w:t>
      </w:r>
      <w:proofErr w:type="spellStart"/>
      <w:r w:rsidR="00DA185D" w:rsidRPr="00DA185D">
        <w:rPr>
          <w:rFonts w:ascii="Tahoma" w:hAnsi="Tahoma" w:cs="Tahoma"/>
          <w:sz w:val="18"/>
          <w:szCs w:val="18"/>
        </w:rPr>
        <w:t>possessió</w:t>
      </w:r>
      <w:proofErr w:type="spellEnd"/>
      <w:r w:rsidR="00DA185D" w:rsidRPr="00DA185D">
        <w:rPr>
          <w:rFonts w:ascii="Tahoma" w:hAnsi="Tahoma" w:cs="Tahoma"/>
          <w:sz w:val="18"/>
          <w:szCs w:val="18"/>
        </w:rPr>
        <w:t xml:space="preserve"> del </w:t>
      </w:r>
      <w:proofErr w:type="spellStart"/>
      <w:r w:rsidR="00DA185D" w:rsidRPr="00DA185D">
        <w:rPr>
          <w:rFonts w:ascii="Tahoma" w:hAnsi="Tahoma" w:cs="Tahoma"/>
          <w:sz w:val="18"/>
          <w:szCs w:val="18"/>
        </w:rPr>
        <w:t>títol</w:t>
      </w:r>
      <w:proofErr w:type="spellEnd"/>
      <w:r w:rsidR="00DA185D" w:rsidRPr="00DA185D">
        <w:rPr>
          <w:rFonts w:ascii="Tahoma" w:hAnsi="Tahoma" w:cs="Tahoma"/>
          <w:sz w:val="18"/>
          <w:szCs w:val="18"/>
        </w:rPr>
        <w:t xml:space="preserve"> de </w:t>
      </w:r>
      <w:proofErr w:type="spellStart"/>
      <w:r w:rsidR="00DA185D" w:rsidRPr="00DA185D">
        <w:rPr>
          <w:rFonts w:ascii="Tahoma" w:hAnsi="Tahoma" w:cs="Tahoma"/>
          <w:sz w:val="18"/>
          <w:szCs w:val="18"/>
        </w:rPr>
        <w:t>Llicenciat</w:t>
      </w:r>
      <w:proofErr w:type="spellEnd"/>
      <w:r w:rsidR="00DA185D" w:rsidRPr="00DA185D">
        <w:rPr>
          <w:rFonts w:ascii="Tahoma" w:hAnsi="Tahoma" w:cs="Tahoma"/>
          <w:sz w:val="18"/>
          <w:szCs w:val="18"/>
        </w:rPr>
        <w:t xml:space="preserve">/a o </w:t>
      </w:r>
      <w:proofErr w:type="spellStart"/>
      <w:r w:rsidR="00DA185D" w:rsidRPr="00DA185D">
        <w:rPr>
          <w:rFonts w:ascii="Tahoma" w:hAnsi="Tahoma" w:cs="Tahoma"/>
          <w:sz w:val="18"/>
          <w:szCs w:val="18"/>
        </w:rPr>
        <w:t>Graduat</w:t>
      </w:r>
      <w:proofErr w:type="spellEnd"/>
      <w:r w:rsidR="00DA185D" w:rsidRPr="00DA185D">
        <w:rPr>
          <w:rFonts w:ascii="Tahoma" w:hAnsi="Tahoma" w:cs="Tahoma"/>
          <w:sz w:val="18"/>
          <w:szCs w:val="18"/>
        </w:rPr>
        <w:t xml:space="preserve">/a en </w:t>
      </w:r>
      <w:proofErr w:type="spellStart"/>
      <w:r w:rsidR="00DA185D" w:rsidRPr="00DA185D">
        <w:rPr>
          <w:rFonts w:ascii="Tahoma" w:hAnsi="Tahoma" w:cs="Tahoma"/>
          <w:sz w:val="18"/>
          <w:szCs w:val="18"/>
        </w:rPr>
        <w:t>Ciències</w:t>
      </w:r>
      <w:proofErr w:type="spellEnd"/>
      <w:r w:rsidR="00DA185D" w:rsidRPr="00DA185D">
        <w:rPr>
          <w:rFonts w:ascii="Tahoma" w:hAnsi="Tahoma" w:cs="Tahoma"/>
          <w:sz w:val="18"/>
          <w:szCs w:val="18"/>
        </w:rPr>
        <w:t xml:space="preserve"> del </w:t>
      </w:r>
      <w:proofErr w:type="spellStart"/>
      <w:r w:rsidR="00DA185D" w:rsidRPr="00DA185D">
        <w:rPr>
          <w:rFonts w:ascii="Tahoma" w:hAnsi="Tahoma" w:cs="Tahoma"/>
          <w:sz w:val="18"/>
          <w:szCs w:val="18"/>
        </w:rPr>
        <w:t>Treball</w:t>
      </w:r>
      <w:proofErr w:type="spellEnd"/>
      <w:r w:rsidR="00DA185D" w:rsidRPr="00DA185D">
        <w:rPr>
          <w:rFonts w:ascii="Tahoma" w:hAnsi="Tahoma" w:cs="Tahoma"/>
          <w:sz w:val="18"/>
          <w:szCs w:val="18"/>
        </w:rPr>
        <w:t xml:space="preserve"> o</w:t>
      </w:r>
      <w:r w:rsidR="00DA185D" w:rsidRPr="00DA185D">
        <w:rPr>
          <w:rFonts w:ascii="Tahoma" w:hAnsi="Tahoma" w:cs="Tahoma"/>
          <w:sz w:val="18"/>
          <w:szCs w:val="18"/>
        </w:rPr>
        <w:t xml:space="preserve"> </w:t>
      </w:r>
      <w:proofErr w:type="spellStart"/>
      <w:r w:rsidR="00DA185D" w:rsidRPr="00DA185D">
        <w:rPr>
          <w:rFonts w:ascii="Tahoma" w:hAnsi="Tahoma" w:cs="Tahoma"/>
          <w:sz w:val="18"/>
          <w:szCs w:val="18"/>
        </w:rPr>
        <w:t>equivalent</w:t>
      </w:r>
      <w:proofErr w:type="spellEnd"/>
      <w:r w:rsidR="00DA185D" w:rsidRPr="00DA185D">
        <w:rPr>
          <w:rFonts w:ascii="Tahoma" w:hAnsi="Tahoma" w:cs="Tahoma"/>
          <w:sz w:val="18"/>
          <w:szCs w:val="18"/>
        </w:rPr>
        <w:t xml:space="preserve"> o en </w:t>
      </w:r>
      <w:proofErr w:type="spellStart"/>
      <w:r w:rsidR="00DA185D" w:rsidRPr="00DA185D">
        <w:rPr>
          <w:rFonts w:ascii="Tahoma" w:hAnsi="Tahoma" w:cs="Tahoma"/>
          <w:sz w:val="18"/>
          <w:szCs w:val="18"/>
        </w:rPr>
        <w:t>condicions</w:t>
      </w:r>
      <w:proofErr w:type="spellEnd"/>
      <w:r w:rsidR="00DA185D" w:rsidRPr="00DA185D">
        <w:rPr>
          <w:rFonts w:ascii="Tahoma" w:hAnsi="Tahoma" w:cs="Tahoma"/>
          <w:sz w:val="18"/>
          <w:szCs w:val="18"/>
        </w:rPr>
        <w:t xml:space="preserve"> </w:t>
      </w:r>
      <w:proofErr w:type="spellStart"/>
      <w:r w:rsidR="00DA185D" w:rsidRPr="00DA185D">
        <w:rPr>
          <w:rFonts w:ascii="Tahoma" w:hAnsi="Tahoma" w:cs="Tahoma"/>
          <w:sz w:val="18"/>
          <w:szCs w:val="18"/>
        </w:rPr>
        <w:t>d'obtenir-ho</w:t>
      </w:r>
      <w:proofErr w:type="spellEnd"/>
      <w:r w:rsidR="00DA185D" w:rsidRPr="00DA185D">
        <w:rPr>
          <w:rFonts w:ascii="Tahoma" w:hAnsi="Tahoma" w:cs="Tahoma"/>
          <w:sz w:val="18"/>
          <w:szCs w:val="18"/>
        </w:rPr>
        <w:t xml:space="preserve"> en la data que </w:t>
      </w:r>
      <w:proofErr w:type="spellStart"/>
      <w:r w:rsidR="00DA185D" w:rsidRPr="00DA185D">
        <w:rPr>
          <w:rFonts w:ascii="Tahoma" w:hAnsi="Tahoma" w:cs="Tahoma"/>
          <w:sz w:val="18"/>
          <w:szCs w:val="18"/>
        </w:rPr>
        <w:t>finalitza</w:t>
      </w:r>
      <w:proofErr w:type="spellEnd"/>
      <w:r w:rsidR="00DA185D" w:rsidRPr="00DA185D">
        <w:rPr>
          <w:rFonts w:ascii="Tahoma" w:hAnsi="Tahoma" w:cs="Tahoma"/>
          <w:sz w:val="18"/>
          <w:szCs w:val="18"/>
        </w:rPr>
        <w:t xml:space="preserve"> el </w:t>
      </w:r>
      <w:proofErr w:type="spellStart"/>
      <w:r w:rsidR="00DA185D" w:rsidRPr="00DA185D">
        <w:rPr>
          <w:rFonts w:ascii="Tahoma" w:hAnsi="Tahoma" w:cs="Tahoma"/>
          <w:sz w:val="18"/>
          <w:szCs w:val="18"/>
        </w:rPr>
        <w:t>termini</w:t>
      </w:r>
      <w:proofErr w:type="spellEnd"/>
      <w:r w:rsidR="00DA185D" w:rsidRPr="00DA185D">
        <w:rPr>
          <w:rFonts w:ascii="Tahoma" w:hAnsi="Tahoma" w:cs="Tahoma"/>
          <w:sz w:val="18"/>
          <w:szCs w:val="18"/>
        </w:rPr>
        <w:t xml:space="preserve"> de</w:t>
      </w:r>
      <w:r w:rsidR="00DA185D" w:rsidRPr="00DA185D">
        <w:rPr>
          <w:rFonts w:ascii="Tahoma" w:hAnsi="Tahoma" w:cs="Tahoma"/>
          <w:sz w:val="18"/>
          <w:szCs w:val="18"/>
        </w:rPr>
        <w:t xml:space="preserve"> </w:t>
      </w:r>
      <w:proofErr w:type="spellStart"/>
      <w:r w:rsidR="00DA185D" w:rsidRPr="00DA185D">
        <w:rPr>
          <w:rFonts w:ascii="Tahoma" w:hAnsi="Tahoma" w:cs="Tahoma"/>
          <w:sz w:val="18"/>
          <w:szCs w:val="18"/>
        </w:rPr>
        <w:t>presentació</w:t>
      </w:r>
      <w:proofErr w:type="spellEnd"/>
      <w:r w:rsidR="00DA185D" w:rsidRPr="00DA185D">
        <w:rPr>
          <w:rFonts w:ascii="Tahoma" w:hAnsi="Tahoma" w:cs="Tahoma"/>
          <w:sz w:val="18"/>
          <w:szCs w:val="18"/>
        </w:rPr>
        <w:t xml:space="preserve"> </w:t>
      </w:r>
      <w:proofErr w:type="spellStart"/>
      <w:r w:rsidR="00DA185D" w:rsidRPr="00DA185D">
        <w:rPr>
          <w:rFonts w:ascii="Tahoma" w:hAnsi="Tahoma" w:cs="Tahoma"/>
          <w:sz w:val="18"/>
          <w:szCs w:val="18"/>
        </w:rPr>
        <w:t>d'instàncies</w:t>
      </w:r>
      <w:proofErr w:type="spellEnd"/>
      <w:r w:rsidR="00DA185D" w:rsidRPr="00DA185D">
        <w:rPr>
          <w:rFonts w:ascii="Tahoma" w:hAnsi="Tahoma" w:cs="Tahoma"/>
          <w:sz w:val="18"/>
          <w:szCs w:val="18"/>
        </w:rPr>
        <w:t>.</w:t>
      </w:r>
      <w:r w:rsidRPr="00DA185D">
        <w:rPr>
          <w:rFonts w:ascii="Tahoma" w:hAnsi="Tahoma" w:cs="Tahoma"/>
          <w:sz w:val="18"/>
          <w:szCs w:val="18"/>
        </w:rPr>
        <w:t>".</w:t>
      </w:r>
      <w:r w:rsidRPr="00DA185D">
        <w:rPr>
          <w:rFonts w:ascii="Tahoma" w:hAnsi="Tahoma" w:cs="Tahoma"/>
          <w:sz w:val="18"/>
          <w:szCs w:val="18"/>
        </w:rPr>
        <w:t xml:space="preserve"> </w:t>
      </w:r>
    </w:p>
    <w:p w:rsidR="0028062D" w:rsidRPr="0028062D" w:rsidRDefault="0028062D" w:rsidP="00D63EA3">
      <w:pPr>
        <w:spacing w:before="120" w:after="120" w:line="276" w:lineRule="auto"/>
        <w:jc w:val="both"/>
        <w:rPr>
          <w:rFonts w:ascii="Tahoma" w:hAnsi="Tahoma" w:cs="Tahoma"/>
          <w:sz w:val="18"/>
          <w:szCs w:val="18"/>
        </w:rPr>
      </w:pPr>
      <w:r w:rsidRPr="0028062D">
        <w:rPr>
          <w:rFonts w:ascii="Tahoma" w:hAnsi="Tahoma" w:cs="Tahoma"/>
          <w:sz w:val="18"/>
          <w:szCs w:val="18"/>
        </w:rPr>
        <w:t xml:space="preserve">Que mediante el presente escrito, vengo a interponer </w:t>
      </w:r>
      <w:r w:rsidRPr="0028062D">
        <w:rPr>
          <w:rFonts w:ascii="Tahoma" w:hAnsi="Tahoma" w:cs="Tahoma"/>
          <w:b/>
          <w:sz w:val="18"/>
          <w:szCs w:val="18"/>
        </w:rPr>
        <w:t>RECURSO DE REPOSICIÓN</w:t>
      </w:r>
      <w:r w:rsidRPr="0028062D">
        <w:rPr>
          <w:rFonts w:ascii="Tahoma" w:hAnsi="Tahoma" w:cs="Tahoma"/>
          <w:sz w:val="18"/>
          <w:szCs w:val="18"/>
        </w:rPr>
        <w:t>, en tiempo y forma, contra dicha resolución, y de conformidad con lo establecido en el artículo 123 y 124 de la Ley 39/2015, de Régimen Jurídico de las Administraciones Públicas y del procedimiento Administrativo Común, con base en los siguientes</w:t>
      </w:r>
    </w:p>
    <w:p w:rsidR="00D57C8B" w:rsidRPr="0028062D" w:rsidRDefault="00D57C8B" w:rsidP="00335E28">
      <w:pPr>
        <w:spacing w:before="120" w:after="120" w:line="276" w:lineRule="auto"/>
        <w:jc w:val="center"/>
        <w:rPr>
          <w:rFonts w:ascii="Tahoma" w:hAnsi="Tahoma" w:cs="Tahoma"/>
          <w:b/>
          <w:color w:val="FF0000"/>
          <w:sz w:val="18"/>
          <w:szCs w:val="18"/>
        </w:rPr>
      </w:pPr>
      <w:r w:rsidRPr="006742C3">
        <w:rPr>
          <w:rFonts w:ascii="Tahoma" w:hAnsi="Tahoma" w:cs="Tahoma"/>
          <w:b/>
          <w:sz w:val="18"/>
          <w:szCs w:val="18"/>
        </w:rPr>
        <w:t xml:space="preserve">HECHOS </w:t>
      </w:r>
      <w:r w:rsidRPr="0028062D">
        <w:rPr>
          <w:rFonts w:ascii="Tahoma" w:hAnsi="Tahoma" w:cs="Tahoma"/>
          <w:b/>
          <w:color w:val="FF0000"/>
          <w:sz w:val="18"/>
          <w:szCs w:val="18"/>
        </w:rPr>
        <w:t xml:space="preserve">  </w:t>
      </w:r>
    </w:p>
    <w:p w:rsidR="00D57C8B" w:rsidRPr="006742C3" w:rsidRDefault="00D57C8B" w:rsidP="00A75753">
      <w:pPr>
        <w:spacing w:before="120" w:after="120" w:line="276" w:lineRule="auto"/>
        <w:ind w:firstLine="708"/>
        <w:jc w:val="both"/>
        <w:rPr>
          <w:rFonts w:ascii="Tahoma" w:hAnsi="Tahoma" w:cs="Tahoma"/>
          <w:sz w:val="18"/>
          <w:szCs w:val="18"/>
        </w:rPr>
      </w:pPr>
      <w:proofErr w:type="gramStart"/>
      <w:r w:rsidRPr="006742C3">
        <w:rPr>
          <w:rFonts w:ascii="Tahoma" w:hAnsi="Tahoma" w:cs="Tahoma"/>
          <w:b/>
          <w:sz w:val="18"/>
          <w:szCs w:val="18"/>
          <w:u w:val="single"/>
        </w:rPr>
        <w:t>PRIMERO.-</w:t>
      </w:r>
      <w:proofErr w:type="gramEnd"/>
      <w:r w:rsidRPr="006742C3">
        <w:rPr>
          <w:rFonts w:ascii="Tahoma" w:hAnsi="Tahoma" w:cs="Tahoma"/>
          <w:sz w:val="18"/>
          <w:szCs w:val="18"/>
        </w:rPr>
        <w:t xml:space="preserve">  </w:t>
      </w:r>
      <w:r w:rsidR="006742C3" w:rsidRPr="006742C3">
        <w:rPr>
          <w:rFonts w:ascii="Tahoma" w:hAnsi="Tahoma" w:cs="Tahoma"/>
          <w:sz w:val="18"/>
          <w:szCs w:val="18"/>
        </w:rPr>
        <w:t>Que en el Boletín Oficial de la Provincia de Alicante, número 159, en fecha 21 de agosto de 2018, el Ayuntamiento de Cocentaina</w:t>
      </w:r>
      <w:r w:rsidR="004E67EC" w:rsidRPr="006742C3">
        <w:rPr>
          <w:rFonts w:ascii="Tahoma" w:hAnsi="Tahoma" w:cs="Tahoma"/>
          <w:sz w:val="18"/>
          <w:szCs w:val="18"/>
        </w:rPr>
        <w:t xml:space="preserve"> </w:t>
      </w:r>
      <w:r w:rsidR="006742C3" w:rsidRPr="006742C3">
        <w:rPr>
          <w:rFonts w:ascii="Tahoma" w:hAnsi="Tahoma" w:cs="Tahoma"/>
          <w:sz w:val="18"/>
          <w:szCs w:val="18"/>
        </w:rPr>
        <w:t>hace</w:t>
      </w:r>
      <w:r w:rsidR="004E67EC" w:rsidRPr="006742C3">
        <w:rPr>
          <w:rFonts w:ascii="Tahoma" w:hAnsi="Tahoma" w:cs="Tahoma"/>
          <w:sz w:val="18"/>
          <w:szCs w:val="18"/>
        </w:rPr>
        <w:t xml:space="preserve"> publica</w:t>
      </w:r>
      <w:r w:rsidR="006742C3" w:rsidRPr="006742C3">
        <w:rPr>
          <w:rFonts w:ascii="Tahoma" w:hAnsi="Tahoma" w:cs="Tahoma"/>
          <w:sz w:val="18"/>
          <w:szCs w:val="18"/>
        </w:rPr>
        <w:t>s</w:t>
      </w:r>
      <w:r w:rsidR="004E67EC" w:rsidRPr="006742C3">
        <w:rPr>
          <w:rFonts w:ascii="Tahoma" w:hAnsi="Tahoma" w:cs="Tahoma"/>
          <w:sz w:val="18"/>
          <w:szCs w:val="18"/>
        </w:rPr>
        <w:t xml:space="preserve"> las bases que han de regir </w:t>
      </w:r>
      <w:r w:rsidR="006742C3" w:rsidRPr="006742C3">
        <w:rPr>
          <w:rFonts w:ascii="Tahoma" w:hAnsi="Tahoma" w:cs="Tahoma"/>
          <w:sz w:val="18"/>
          <w:szCs w:val="18"/>
        </w:rPr>
        <w:t>la creación de una bolsa de trabajo de Orientador/a Laboral.</w:t>
      </w:r>
      <w:r w:rsidR="004E67EC" w:rsidRPr="006742C3">
        <w:rPr>
          <w:rFonts w:ascii="Tahoma" w:hAnsi="Tahoma" w:cs="Tahoma"/>
          <w:sz w:val="18"/>
          <w:szCs w:val="18"/>
        </w:rPr>
        <w:t xml:space="preserve"> </w:t>
      </w:r>
    </w:p>
    <w:p w:rsidR="004E67EC" w:rsidRPr="0028062D" w:rsidRDefault="00D57C8B" w:rsidP="004E67EC">
      <w:pPr>
        <w:spacing w:before="120" w:after="120" w:line="276" w:lineRule="auto"/>
        <w:ind w:firstLine="330"/>
        <w:jc w:val="both"/>
        <w:rPr>
          <w:rStyle w:val="apple-style-span"/>
          <w:rFonts w:ascii="Tahoma" w:hAnsi="Tahoma" w:cs="Tahoma"/>
          <w:color w:val="FF0000"/>
          <w:sz w:val="18"/>
          <w:szCs w:val="18"/>
        </w:rPr>
      </w:pPr>
      <w:r w:rsidRPr="0028062D">
        <w:rPr>
          <w:rFonts w:ascii="Tahoma" w:hAnsi="Tahoma" w:cs="Tahoma"/>
          <w:color w:val="FF0000"/>
          <w:sz w:val="18"/>
          <w:szCs w:val="18"/>
        </w:rPr>
        <w:t xml:space="preserve">    </w:t>
      </w:r>
      <w:proofErr w:type="gramStart"/>
      <w:r w:rsidRPr="006742C3">
        <w:rPr>
          <w:rFonts w:ascii="Tahoma" w:hAnsi="Tahoma" w:cs="Tahoma"/>
          <w:b/>
          <w:sz w:val="18"/>
          <w:szCs w:val="18"/>
          <w:u w:val="single"/>
        </w:rPr>
        <w:t>SEGUNDO</w:t>
      </w:r>
      <w:r w:rsidRPr="00921C8A">
        <w:rPr>
          <w:rFonts w:ascii="Tahoma" w:hAnsi="Tahoma" w:cs="Tahoma"/>
          <w:b/>
          <w:sz w:val="18"/>
          <w:szCs w:val="18"/>
          <w:u w:val="single"/>
        </w:rPr>
        <w:t>.-</w:t>
      </w:r>
      <w:proofErr w:type="gramEnd"/>
      <w:r w:rsidRPr="00921C8A">
        <w:rPr>
          <w:rFonts w:ascii="Tahoma" w:hAnsi="Tahoma" w:cs="Tahoma"/>
          <w:b/>
          <w:sz w:val="18"/>
          <w:szCs w:val="18"/>
        </w:rPr>
        <w:t xml:space="preserve"> </w:t>
      </w:r>
      <w:r w:rsidR="001939DC" w:rsidRPr="00921C8A">
        <w:rPr>
          <w:rFonts w:ascii="Tahoma" w:hAnsi="Tahoma" w:cs="Tahoma"/>
          <w:sz w:val="18"/>
          <w:szCs w:val="18"/>
        </w:rPr>
        <w:t xml:space="preserve">Para el puesto de </w:t>
      </w:r>
      <w:r w:rsidR="006742C3" w:rsidRPr="00921C8A">
        <w:rPr>
          <w:rFonts w:ascii="Tahoma" w:hAnsi="Tahoma" w:cs="Tahoma"/>
          <w:sz w:val="18"/>
          <w:szCs w:val="18"/>
        </w:rPr>
        <w:t>Orientador/a Laboral</w:t>
      </w:r>
      <w:r w:rsidR="001939DC" w:rsidRPr="00921C8A">
        <w:rPr>
          <w:rFonts w:ascii="Tahoma" w:hAnsi="Tahoma" w:cs="Tahoma"/>
          <w:sz w:val="18"/>
          <w:szCs w:val="18"/>
        </w:rPr>
        <w:t xml:space="preserve">, </w:t>
      </w:r>
      <w:r w:rsidRPr="00921C8A">
        <w:rPr>
          <w:rFonts w:ascii="Tahoma" w:hAnsi="Tahoma" w:cs="Tahoma"/>
          <w:sz w:val="18"/>
          <w:szCs w:val="18"/>
        </w:rPr>
        <w:t>en la</w:t>
      </w:r>
      <w:r w:rsidR="007D36EF" w:rsidRPr="00921C8A">
        <w:rPr>
          <w:rFonts w:ascii="Tahoma" w:hAnsi="Tahoma" w:cs="Tahoma"/>
          <w:sz w:val="18"/>
          <w:szCs w:val="18"/>
        </w:rPr>
        <w:t>s</w:t>
      </w:r>
      <w:r w:rsidRPr="00921C8A">
        <w:rPr>
          <w:rFonts w:ascii="Tahoma" w:hAnsi="Tahoma" w:cs="Tahoma"/>
          <w:sz w:val="18"/>
          <w:szCs w:val="18"/>
        </w:rPr>
        <w:t xml:space="preserve"> </w:t>
      </w:r>
      <w:r w:rsidR="001939DC" w:rsidRPr="00921C8A">
        <w:rPr>
          <w:rFonts w:ascii="Tahoma" w:hAnsi="Tahoma" w:cs="Tahoma"/>
          <w:sz w:val="18"/>
          <w:szCs w:val="18"/>
        </w:rPr>
        <w:t>citadas bases se establece</w:t>
      </w:r>
      <w:r w:rsidR="006742C3" w:rsidRPr="00921C8A">
        <w:rPr>
          <w:rFonts w:ascii="Tahoma" w:hAnsi="Tahoma" w:cs="Tahoma"/>
          <w:sz w:val="18"/>
          <w:szCs w:val="18"/>
        </w:rPr>
        <w:t xml:space="preserve"> el </w:t>
      </w:r>
      <w:proofErr w:type="spellStart"/>
      <w:r w:rsidR="006742C3" w:rsidRPr="00921C8A">
        <w:rPr>
          <w:rFonts w:ascii="Tahoma" w:hAnsi="Tahoma" w:cs="Tahoma"/>
          <w:sz w:val="18"/>
          <w:szCs w:val="18"/>
        </w:rPr>
        <w:t>títol</w:t>
      </w:r>
      <w:proofErr w:type="spellEnd"/>
      <w:r w:rsidR="006742C3" w:rsidRPr="00921C8A">
        <w:rPr>
          <w:rFonts w:ascii="Tahoma" w:hAnsi="Tahoma" w:cs="Tahoma"/>
          <w:sz w:val="18"/>
          <w:szCs w:val="18"/>
        </w:rPr>
        <w:t xml:space="preserve"> de </w:t>
      </w:r>
      <w:proofErr w:type="spellStart"/>
      <w:r w:rsidR="006742C3" w:rsidRPr="00921C8A">
        <w:rPr>
          <w:rFonts w:ascii="Tahoma" w:hAnsi="Tahoma" w:cs="Tahoma"/>
          <w:sz w:val="18"/>
          <w:szCs w:val="18"/>
        </w:rPr>
        <w:t>Llicenciat</w:t>
      </w:r>
      <w:proofErr w:type="spellEnd"/>
      <w:r w:rsidR="006742C3" w:rsidRPr="00921C8A">
        <w:rPr>
          <w:rFonts w:ascii="Tahoma" w:hAnsi="Tahoma" w:cs="Tahoma"/>
          <w:sz w:val="18"/>
          <w:szCs w:val="18"/>
        </w:rPr>
        <w:t xml:space="preserve">/a o </w:t>
      </w:r>
      <w:proofErr w:type="spellStart"/>
      <w:r w:rsidR="006742C3" w:rsidRPr="00921C8A">
        <w:rPr>
          <w:rFonts w:ascii="Tahoma" w:hAnsi="Tahoma" w:cs="Tahoma"/>
          <w:sz w:val="18"/>
          <w:szCs w:val="18"/>
        </w:rPr>
        <w:t>Graduat</w:t>
      </w:r>
      <w:proofErr w:type="spellEnd"/>
      <w:r w:rsidR="006742C3" w:rsidRPr="00921C8A">
        <w:rPr>
          <w:rFonts w:ascii="Tahoma" w:hAnsi="Tahoma" w:cs="Tahoma"/>
          <w:sz w:val="18"/>
          <w:szCs w:val="18"/>
        </w:rPr>
        <w:t xml:space="preserve">/a en </w:t>
      </w:r>
      <w:proofErr w:type="spellStart"/>
      <w:r w:rsidR="006742C3" w:rsidRPr="00921C8A">
        <w:rPr>
          <w:rFonts w:ascii="Tahoma" w:hAnsi="Tahoma" w:cs="Tahoma"/>
          <w:sz w:val="18"/>
          <w:szCs w:val="18"/>
        </w:rPr>
        <w:t>Ciències</w:t>
      </w:r>
      <w:proofErr w:type="spellEnd"/>
      <w:r w:rsidR="006742C3" w:rsidRPr="00921C8A">
        <w:rPr>
          <w:rFonts w:ascii="Tahoma" w:hAnsi="Tahoma" w:cs="Tahoma"/>
          <w:sz w:val="18"/>
          <w:szCs w:val="18"/>
        </w:rPr>
        <w:t xml:space="preserve"> del </w:t>
      </w:r>
      <w:proofErr w:type="spellStart"/>
      <w:r w:rsidR="006742C3" w:rsidRPr="00921C8A">
        <w:rPr>
          <w:rFonts w:ascii="Tahoma" w:hAnsi="Tahoma" w:cs="Tahoma"/>
          <w:sz w:val="18"/>
          <w:szCs w:val="18"/>
        </w:rPr>
        <w:t>Treball</w:t>
      </w:r>
      <w:proofErr w:type="spellEnd"/>
      <w:r w:rsidR="006742C3" w:rsidRPr="00921C8A">
        <w:rPr>
          <w:rFonts w:ascii="Tahoma" w:hAnsi="Tahoma" w:cs="Tahoma"/>
          <w:sz w:val="18"/>
          <w:szCs w:val="18"/>
        </w:rPr>
        <w:t xml:space="preserve"> o </w:t>
      </w:r>
      <w:proofErr w:type="spellStart"/>
      <w:r w:rsidR="006742C3" w:rsidRPr="00921C8A">
        <w:rPr>
          <w:rFonts w:ascii="Tahoma" w:hAnsi="Tahoma" w:cs="Tahoma"/>
          <w:sz w:val="18"/>
          <w:szCs w:val="18"/>
        </w:rPr>
        <w:t>equivalent</w:t>
      </w:r>
      <w:proofErr w:type="spellEnd"/>
      <w:r w:rsidR="006742C3" w:rsidRPr="00921C8A">
        <w:rPr>
          <w:rFonts w:ascii="Tahoma" w:hAnsi="Tahoma" w:cs="Tahoma"/>
          <w:sz w:val="18"/>
          <w:szCs w:val="18"/>
        </w:rPr>
        <w:t xml:space="preserve"> </w:t>
      </w:r>
      <w:r w:rsidR="004E67EC" w:rsidRPr="00921C8A">
        <w:rPr>
          <w:rFonts w:ascii="Tahoma" w:hAnsi="Tahoma" w:cs="Tahoma"/>
          <w:sz w:val="18"/>
          <w:szCs w:val="18"/>
        </w:rPr>
        <w:t xml:space="preserve">como posibles para participar en este proceso selectivo. Entre estas titulaciones NO se incluye </w:t>
      </w:r>
      <w:r w:rsidRPr="00921C8A">
        <w:rPr>
          <w:rFonts w:ascii="Tahoma" w:hAnsi="Tahoma" w:cs="Tahoma"/>
          <w:sz w:val="18"/>
          <w:szCs w:val="18"/>
        </w:rPr>
        <w:t xml:space="preserve">la Licenciatura o Grado </w:t>
      </w:r>
      <w:r w:rsidRPr="00921C8A">
        <w:rPr>
          <w:rStyle w:val="apple-style-span"/>
          <w:rFonts w:ascii="Tahoma" w:hAnsi="Tahoma" w:cs="Tahoma"/>
          <w:bCs/>
          <w:sz w:val="18"/>
          <w:szCs w:val="18"/>
        </w:rPr>
        <w:t xml:space="preserve">en Ciencias Políticas y de la Administración </w:t>
      </w:r>
      <w:r w:rsidR="006742C3" w:rsidRPr="00921C8A">
        <w:rPr>
          <w:rStyle w:val="apple-style-span"/>
          <w:rFonts w:ascii="Tahoma" w:hAnsi="Tahoma" w:cs="Tahoma"/>
          <w:bCs/>
          <w:sz w:val="18"/>
          <w:szCs w:val="18"/>
        </w:rPr>
        <w:t xml:space="preserve">ni el </w:t>
      </w:r>
      <w:r w:rsidR="006742C3" w:rsidRPr="00921C8A">
        <w:rPr>
          <w:rFonts w:ascii="Tahoma" w:hAnsi="Tahoma" w:cs="Tahoma"/>
          <w:sz w:val="18"/>
          <w:szCs w:val="18"/>
        </w:rPr>
        <w:t xml:space="preserve">Grado </w:t>
      </w:r>
      <w:r w:rsidR="006742C3" w:rsidRPr="00921C8A">
        <w:rPr>
          <w:rFonts w:ascii="Tahoma" w:hAnsi="Tahoma" w:cs="Tahoma"/>
          <w:sz w:val="18"/>
          <w:szCs w:val="18"/>
        </w:rPr>
        <w:t>o</w:t>
      </w:r>
      <w:r w:rsidR="006742C3" w:rsidRPr="00921C8A">
        <w:rPr>
          <w:rFonts w:ascii="Tahoma" w:hAnsi="Tahoma" w:cs="Tahoma"/>
          <w:sz w:val="18"/>
          <w:szCs w:val="18"/>
        </w:rPr>
        <w:t xml:space="preserve"> Licenciatura de Sociología</w:t>
      </w:r>
      <w:r w:rsidR="00720EF8" w:rsidRPr="00921C8A">
        <w:rPr>
          <w:rStyle w:val="apple-style-span"/>
          <w:rFonts w:ascii="Tahoma" w:hAnsi="Tahoma" w:cs="Tahoma"/>
          <w:sz w:val="18"/>
          <w:szCs w:val="18"/>
        </w:rPr>
        <w:t xml:space="preserve">. </w:t>
      </w:r>
      <w:r w:rsidRPr="00921C8A">
        <w:rPr>
          <w:rStyle w:val="apple-style-span"/>
          <w:rFonts w:ascii="Tahoma" w:hAnsi="Tahoma" w:cs="Tahoma"/>
          <w:sz w:val="18"/>
          <w:szCs w:val="18"/>
        </w:rPr>
        <w:t xml:space="preserve">Considera este Colegio Oficial  DISCRIMINATORIO que a las </w:t>
      </w:r>
      <w:r w:rsidR="004E67EC" w:rsidRPr="00921C8A">
        <w:rPr>
          <w:rStyle w:val="apple-style-span"/>
          <w:rFonts w:ascii="Tahoma" w:hAnsi="Tahoma" w:cs="Tahoma"/>
          <w:sz w:val="18"/>
          <w:szCs w:val="18"/>
        </w:rPr>
        <w:t>personas tituladas en Ciencias Políticas y de la Administración</w:t>
      </w:r>
      <w:r w:rsidR="00921C8A" w:rsidRPr="00921C8A">
        <w:rPr>
          <w:rStyle w:val="apple-style-span"/>
          <w:rFonts w:ascii="Tahoma" w:hAnsi="Tahoma" w:cs="Tahoma"/>
          <w:sz w:val="18"/>
          <w:szCs w:val="18"/>
        </w:rPr>
        <w:t>, y</w:t>
      </w:r>
      <w:r w:rsidR="006742C3" w:rsidRPr="00921C8A">
        <w:rPr>
          <w:rStyle w:val="apple-style-span"/>
          <w:rFonts w:ascii="Tahoma" w:hAnsi="Tahoma" w:cs="Tahoma"/>
          <w:sz w:val="18"/>
          <w:szCs w:val="18"/>
        </w:rPr>
        <w:t xml:space="preserve"> las personas tituladas en Grado o Licenciatura de Sociología </w:t>
      </w:r>
      <w:r w:rsidR="004E67EC" w:rsidRPr="00921C8A">
        <w:rPr>
          <w:rStyle w:val="apple-style-span"/>
          <w:rFonts w:ascii="Tahoma" w:hAnsi="Tahoma" w:cs="Tahoma"/>
          <w:sz w:val="18"/>
          <w:szCs w:val="18"/>
        </w:rPr>
        <w:t>no se les esté</w:t>
      </w:r>
      <w:r w:rsidRPr="00921C8A">
        <w:rPr>
          <w:rStyle w:val="apple-style-span"/>
          <w:rFonts w:ascii="Tahoma" w:hAnsi="Tahoma" w:cs="Tahoma"/>
          <w:sz w:val="18"/>
          <w:szCs w:val="18"/>
        </w:rPr>
        <w:t xml:space="preserve"> facilitando la oportunidad de COMPETIR EN IGUALDAD DE CONDICIONES, respecto de las </w:t>
      </w:r>
      <w:r w:rsidR="004E67EC" w:rsidRPr="00921C8A">
        <w:rPr>
          <w:rStyle w:val="apple-style-span"/>
          <w:rFonts w:ascii="Tahoma" w:hAnsi="Tahoma" w:cs="Tahoma"/>
          <w:sz w:val="18"/>
          <w:szCs w:val="18"/>
        </w:rPr>
        <w:t xml:space="preserve">personas con </w:t>
      </w:r>
      <w:r w:rsidRPr="00921C8A">
        <w:rPr>
          <w:rStyle w:val="apple-style-span"/>
          <w:rFonts w:ascii="Tahoma" w:hAnsi="Tahoma" w:cs="Tahoma"/>
          <w:sz w:val="18"/>
          <w:szCs w:val="18"/>
        </w:rPr>
        <w:t xml:space="preserve">otras titulaciones sí recogidas en la apertura de la BOLSA, especialmente respecto </w:t>
      </w:r>
      <w:r w:rsidR="00921C8A" w:rsidRPr="00921C8A">
        <w:rPr>
          <w:rStyle w:val="apple-style-span"/>
          <w:rFonts w:ascii="Tahoma" w:hAnsi="Tahoma" w:cs="Tahoma"/>
          <w:sz w:val="18"/>
          <w:szCs w:val="18"/>
        </w:rPr>
        <w:t>al</w:t>
      </w:r>
      <w:r w:rsidRPr="00921C8A">
        <w:rPr>
          <w:rStyle w:val="apple-style-span"/>
          <w:rFonts w:ascii="Tahoma" w:hAnsi="Tahoma" w:cs="Tahoma"/>
          <w:sz w:val="18"/>
          <w:szCs w:val="18"/>
        </w:rPr>
        <w:t xml:space="preserve"> puesto ofertado para los que los Licenciados o Graduados en </w:t>
      </w:r>
      <w:r w:rsidRPr="00921C8A">
        <w:rPr>
          <w:rStyle w:val="apple-style-span"/>
          <w:rFonts w:ascii="Tahoma" w:hAnsi="Tahoma" w:cs="Tahoma"/>
          <w:bCs/>
          <w:sz w:val="18"/>
          <w:szCs w:val="18"/>
        </w:rPr>
        <w:t>Ciencias Políticas y de la Administración</w:t>
      </w:r>
      <w:r w:rsidR="00921C8A" w:rsidRPr="00921C8A">
        <w:rPr>
          <w:rStyle w:val="apple-style-span"/>
          <w:rFonts w:ascii="Tahoma" w:hAnsi="Tahoma" w:cs="Tahoma"/>
          <w:bCs/>
          <w:sz w:val="18"/>
          <w:szCs w:val="18"/>
        </w:rPr>
        <w:t xml:space="preserve"> </w:t>
      </w:r>
      <w:bookmarkStart w:id="2" w:name="_Hlk523488960"/>
      <w:r w:rsidR="00921C8A" w:rsidRPr="00921C8A">
        <w:rPr>
          <w:rStyle w:val="apple-style-span"/>
          <w:rFonts w:ascii="Tahoma" w:hAnsi="Tahoma" w:cs="Tahoma"/>
          <w:bCs/>
          <w:sz w:val="18"/>
          <w:szCs w:val="18"/>
        </w:rPr>
        <w:t>y</w:t>
      </w:r>
      <w:r w:rsidR="00921C8A" w:rsidRPr="00921C8A">
        <w:t xml:space="preserve"> </w:t>
      </w:r>
      <w:r w:rsidR="00921C8A" w:rsidRPr="00921C8A">
        <w:rPr>
          <w:rStyle w:val="apple-style-span"/>
          <w:rFonts w:ascii="Tahoma" w:hAnsi="Tahoma" w:cs="Tahoma"/>
          <w:bCs/>
          <w:sz w:val="18"/>
          <w:szCs w:val="18"/>
        </w:rPr>
        <w:t>Licenciados o Graduados en Sociología</w:t>
      </w:r>
      <w:r w:rsidRPr="00921C8A">
        <w:rPr>
          <w:rStyle w:val="apple-style-span"/>
          <w:rFonts w:ascii="Tahoma" w:hAnsi="Tahoma" w:cs="Tahoma"/>
          <w:bCs/>
          <w:sz w:val="18"/>
          <w:szCs w:val="18"/>
        </w:rPr>
        <w:t xml:space="preserve"> </w:t>
      </w:r>
      <w:bookmarkEnd w:id="2"/>
      <w:r w:rsidRPr="00921C8A">
        <w:rPr>
          <w:rStyle w:val="apple-style-span"/>
          <w:rFonts w:ascii="Tahoma" w:hAnsi="Tahoma" w:cs="Tahoma"/>
          <w:bCs/>
          <w:sz w:val="18"/>
          <w:szCs w:val="18"/>
        </w:rPr>
        <w:t>poseen compet</w:t>
      </w:r>
      <w:r w:rsidR="00704DB1" w:rsidRPr="00921C8A">
        <w:rPr>
          <w:rStyle w:val="apple-style-span"/>
          <w:rFonts w:ascii="Tahoma" w:hAnsi="Tahoma" w:cs="Tahoma"/>
          <w:bCs/>
          <w:sz w:val="18"/>
          <w:szCs w:val="18"/>
        </w:rPr>
        <w:t>encias, habilidades y aptitudes</w:t>
      </w:r>
      <w:r w:rsidR="00921C8A" w:rsidRPr="00921C8A">
        <w:rPr>
          <w:rStyle w:val="apple-style-span"/>
          <w:rFonts w:ascii="Tahoma" w:hAnsi="Tahoma" w:cs="Tahoma"/>
          <w:bCs/>
          <w:sz w:val="18"/>
          <w:szCs w:val="18"/>
        </w:rPr>
        <w:t>,</w:t>
      </w:r>
      <w:r w:rsidR="00704DB1" w:rsidRPr="00921C8A">
        <w:rPr>
          <w:rStyle w:val="apple-style-span"/>
          <w:rFonts w:ascii="Tahoma" w:hAnsi="Tahoma" w:cs="Tahoma"/>
          <w:bCs/>
          <w:sz w:val="18"/>
          <w:szCs w:val="18"/>
        </w:rPr>
        <w:t xml:space="preserve"> para el puesto de </w:t>
      </w:r>
      <w:r w:rsidR="00921C8A" w:rsidRPr="00921C8A">
        <w:rPr>
          <w:rStyle w:val="apple-style-span"/>
          <w:rFonts w:ascii="Tahoma" w:hAnsi="Tahoma" w:cs="Tahoma"/>
          <w:bCs/>
          <w:sz w:val="18"/>
          <w:szCs w:val="18"/>
        </w:rPr>
        <w:t>Orientador/a Laboral</w:t>
      </w:r>
      <w:r w:rsidRPr="00921C8A">
        <w:rPr>
          <w:rStyle w:val="apple-style-span"/>
          <w:rFonts w:ascii="Tahoma" w:hAnsi="Tahoma" w:cs="Tahoma"/>
          <w:sz w:val="18"/>
          <w:szCs w:val="18"/>
        </w:rPr>
        <w:t>.</w:t>
      </w:r>
    </w:p>
    <w:p w:rsidR="00D57C8B" w:rsidRPr="00921C8A" w:rsidRDefault="00D57C8B" w:rsidP="00335E28">
      <w:pPr>
        <w:spacing w:before="120" w:after="120" w:line="276" w:lineRule="auto"/>
        <w:jc w:val="both"/>
        <w:rPr>
          <w:rStyle w:val="apple-style-span"/>
          <w:rFonts w:ascii="Tahoma" w:hAnsi="Tahoma" w:cs="Tahoma"/>
          <w:bCs/>
          <w:sz w:val="18"/>
          <w:szCs w:val="18"/>
        </w:rPr>
      </w:pPr>
      <w:r w:rsidRPr="00921C8A">
        <w:rPr>
          <w:rStyle w:val="apple-style-span"/>
          <w:rFonts w:ascii="Tahoma" w:hAnsi="Tahoma" w:cs="Tahoma"/>
          <w:sz w:val="18"/>
          <w:szCs w:val="18"/>
        </w:rPr>
        <w:t>Por tanto, respecto a</w:t>
      </w:r>
      <w:r w:rsidR="004E67EC" w:rsidRPr="00921C8A">
        <w:rPr>
          <w:rStyle w:val="apple-style-span"/>
          <w:rFonts w:ascii="Tahoma" w:hAnsi="Tahoma" w:cs="Tahoma"/>
          <w:sz w:val="18"/>
          <w:szCs w:val="18"/>
        </w:rPr>
        <w:t>l puesto de</w:t>
      </w:r>
      <w:r w:rsidRPr="00921C8A">
        <w:rPr>
          <w:rStyle w:val="apple-style-span"/>
          <w:rFonts w:ascii="Tahoma" w:hAnsi="Tahoma" w:cs="Tahoma"/>
          <w:sz w:val="18"/>
          <w:szCs w:val="18"/>
        </w:rPr>
        <w:t xml:space="preserve"> </w:t>
      </w:r>
      <w:r w:rsidR="00921C8A" w:rsidRPr="00921C8A">
        <w:rPr>
          <w:rFonts w:ascii="Tahoma" w:hAnsi="Tahoma" w:cs="Tahoma"/>
          <w:sz w:val="18"/>
          <w:szCs w:val="18"/>
        </w:rPr>
        <w:t>Orientador/a Laboral</w:t>
      </w:r>
      <w:r w:rsidRPr="00921C8A">
        <w:rPr>
          <w:rStyle w:val="apple-style-span"/>
          <w:rFonts w:ascii="Tahoma" w:hAnsi="Tahoma" w:cs="Tahoma"/>
          <w:sz w:val="18"/>
          <w:szCs w:val="18"/>
        </w:rPr>
        <w:t xml:space="preserve">, los Licenciados o Graduados en </w:t>
      </w:r>
      <w:r w:rsidRPr="00921C8A">
        <w:rPr>
          <w:rStyle w:val="apple-style-span"/>
          <w:rFonts w:ascii="Tahoma" w:hAnsi="Tahoma" w:cs="Tahoma"/>
          <w:bCs/>
          <w:sz w:val="18"/>
          <w:szCs w:val="18"/>
        </w:rPr>
        <w:t xml:space="preserve">Ciencias Políticas y de la Administración </w:t>
      </w:r>
      <w:r w:rsidR="00921C8A" w:rsidRPr="00921C8A">
        <w:rPr>
          <w:rStyle w:val="apple-style-span"/>
          <w:rFonts w:ascii="Tahoma" w:hAnsi="Tahoma" w:cs="Tahoma"/>
          <w:bCs/>
          <w:sz w:val="18"/>
          <w:szCs w:val="18"/>
        </w:rPr>
        <w:t xml:space="preserve">y Licenciados o Graduados en Sociología </w:t>
      </w:r>
      <w:r w:rsidRPr="00921C8A">
        <w:rPr>
          <w:rStyle w:val="apple-style-span"/>
          <w:rFonts w:ascii="Tahoma" w:hAnsi="Tahoma" w:cs="Tahoma"/>
          <w:bCs/>
          <w:sz w:val="18"/>
          <w:szCs w:val="18"/>
        </w:rPr>
        <w:t>están excluidos de acceso, a pesar de que poseen competencias, habilidades y aptitudes suficientes para desempeñar las funciones y tareas propias de los puestos, lo que se considera un acto discriminatorio hacia los Licenciados o Graduados en dichas titulaciones.</w:t>
      </w:r>
    </w:p>
    <w:p w:rsidR="0060387D" w:rsidRPr="00D12507" w:rsidRDefault="00D57C8B" w:rsidP="004065B5">
      <w:pPr>
        <w:spacing w:before="120" w:after="120" w:line="276" w:lineRule="auto"/>
        <w:ind w:firstLine="708"/>
        <w:jc w:val="both"/>
        <w:rPr>
          <w:rFonts w:ascii="Tahoma" w:hAnsi="Tahoma" w:cs="Tahoma"/>
          <w:sz w:val="18"/>
          <w:szCs w:val="18"/>
        </w:rPr>
      </w:pPr>
      <w:r w:rsidRPr="00D12507">
        <w:rPr>
          <w:rStyle w:val="apple-style-span"/>
          <w:rFonts w:ascii="Tahoma" w:hAnsi="Tahoma" w:cs="Tahoma"/>
          <w:b/>
          <w:sz w:val="18"/>
          <w:szCs w:val="18"/>
          <w:u w:val="single"/>
        </w:rPr>
        <w:t>TERCERO.-</w:t>
      </w:r>
      <w:r w:rsidRPr="00D12507">
        <w:rPr>
          <w:rStyle w:val="apple-style-span"/>
          <w:rFonts w:ascii="Tahoma" w:hAnsi="Tahoma" w:cs="Tahoma"/>
          <w:b/>
          <w:sz w:val="18"/>
          <w:szCs w:val="18"/>
        </w:rPr>
        <w:t xml:space="preserve"> </w:t>
      </w:r>
      <w:r w:rsidRPr="00D12507">
        <w:rPr>
          <w:rStyle w:val="apple-style-span"/>
          <w:rFonts w:ascii="Tahoma" w:hAnsi="Tahoma" w:cs="Tahoma"/>
          <w:sz w:val="18"/>
          <w:szCs w:val="18"/>
        </w:rPr>
        <w:t xml:space="preserve">La </w:t>
      </w:r>
      <w:r w:rsidRPr="00D12507">
        <w:rPr>
          <w:rStyle w:val="apple-style-span"/>
          <w:rFonts w:ascii="Tahoma" w:hAnsi="Tahoma" w:cs="Tahoma"/>
          <w:b/>
          <w:sz w:val="18"/>
          <w:szCs w:val="18"/>
        </w:rPr>
        <w:t>AGENCIA NACIONAL DE EVALUACIÓN DE LA CALIDAD Y ACREDITACIÓN</w:t>
      </w:r>
      <w:r w:rsidRPr="00D12507">
        <w:rPr>
          <w:rStyle w:val="apple-style-span"/>
          <w:rFonts w:ascii="Tahoma" w:hAnsi="Tahoma" w:cs="Tahoma"/>
          <w:sz w:val="18"/>
          <w:szCs w:val="18"/>
        </w:rPr>
        <w:t xml:space="preserve"> aprobó y publicó en julio 2005 el LIBRO BLANCO EN CIENCIAS POLÍTICAS Y DE LA ADMINISTRACIÓN, SOCIOLOGÍA Y GESTIÓN Y ADMINISTRACIÓN P</w:t>
      </w:r>
      <w:r w:rsidR="00103E98" w:rsidRPr="00D12507">
        <w:rPr>
          <w:rStyle w:val="apple-style-span"/>
          <w:rFonts w:ascii="Tahoma" w:hAnsi="Tahoma" w:cs="Tahoma"/>
          <w:sz w:val="18"/>
          <w:szCs w:val="18"/>
        </w:rPr>
        <w:t>ÚBLICA en el cual se recogen la</w:t>
      </w:r>
      <w:r w:rsidRPr="00D12507">
        <w:rPr>
          <w:rStyle w:val="apple-style-span"/>
          <w:rFonts w:ascii="Tahoma" w:hAnsi="Tahoma" w:cs="Tahoma"/>
          <w:sz w:val="18"/>
          <w:szCs w:val="18"/>
        </w:rPr>
        <w:t xml:space="preserve"> prof</w:t>
      </w:r>
      <w:r w:rsidR="00103E98" w:rsidRPr="00D12507">
        <w:rPr>
          <w:rStyle w:val="apple-style-span"/>
          <w:rFonts w:ascii="Tahoma" w:hAnsi="Tahoma" w:cs="Tahoma"/>
          <w:sz w:val="18"/>
          <w:szCs w:val="18"/>
        </w:rPr>
        <w:t>esión</w:t>
      </w:r>
      <w:r w:rsidR="00097DBF" w:rsidRPr="00D12507">
        <w:rPr>
          <w:rStyle w:val="apple-style-span"/>
          <w:rFonts w:ascii="Tahoma" w:hAnsi="Tahoma" w:cs="Tahoma"/>
          <w:sz w:val="18"/>
          <w:szCs w:val="18"/>
        </w:rPr>
        <w:t xml:space="preserve"> de</w:t>
      </w:r>
      <w:r w:rsidR="00921C8A" w:rsidRPr="00921C8A">
        <w:rPr>
          <w:rStyle w:val="apple-style-span"/>
          <w:rFonts w:ascii="Tahoma" w:hAnsi="Tahoma" w:cs="Tahoma"/>
          <w:sz w:val="18"/>
          <w:szCs w:val="18"/>
        </w:rPr>
        <w:t xml:space="preserve"> Orientador laboral </w:t>
      </w:r>
      <w:r w:rsidRPr="00D12507">
        <w:rPr>
          <w:rStyle w:val="apple-style-span"/>
          <w:rFonts w:ascii="Tahoma" w:hAnsi="Tahoma" w:cs="Tahoma"/>
          <w:sz w:val="18"/>
          <w:szCs w:val="18"/>
        </w:rPr>
        <w:t xml:space="preserve">como </w:t>
      </w:r>
      <w:r w:rsidR="00103E98" w:rsidRPr="00D12507">
        <w:rPr>
          <w:rStyle w:val="apple-style-span"/>
          <w:rFonts w:ascii="Tahoma" w:hAnsi="Tahoma" w:cs="Tahoma"/>
          <w:sz w:val="18"/>
          <w:szCs w:val="18"/>
        </w:rPr>
        <w:t xml:space="preserve">una </w:t>
      </w:r>
      <w:r w:rsidRPr="00D12507">
        <w:rPr>
          <w:rStyle w:val="apple-style-span"/>
          <w:rFonts w:ascii="Tahoma" w:hAnsi="Tahoma" w:cs="Tahoma"/>
          <w:sz w:val="18"/>
          <w:szCs w:val="18"/>
        </w:rPr>
        <w:t>salida profesional objetiva</w:t>
      </w:r>
      <w:r w:rsidR="00103E98" w:rsidRPr="00D12507">
        <w:rPr>
          <w:rStyle w:val="apple-style-span"/>
          <w:rFonts w:ascii="Tahoma" w:hAnsi="Tahoma" w:cs="Tahoma"/>
          <w:sz w:val="18"/>
          <w:szCs w:val="18"/>
        </w:rPr>
        <w:t xml:space="preserve"> </w:t>
      </w:r>
      <w:r w:rsidR="004E67EC" w:rsidRPr="00D12507">
        <w:rPr>
          <w:rStyle w:val="apple-style-span"/>
          <w:rFonts w:ascii="Tahoma" w:hAnsi="Tahoma" w:cs="Tahoma"/>
          <w:sz w:val="18"/>
          <w:szCs w:val="18"/>
        </w:rPr>
        <w:t>de la</w:t>
      </w:r>
      <w:r w:rsidRPr="00D12507">
        <w:rPr>
          <w:rStyle w:val="apple-style-span"/>
          <w:rFonts w:ascii="Tahoma" w:hAnsi="Tahoma" w:cs="Tahoma"/>
          <w:sz w:val="18"/>
          <w:szCs w:val="18"/>
        </w:rPr>
        <w:t xml:space="preserve"> titulaci</w:t>
      </w:r>
      <w:r w:rsidR="004E67EC" w:rsidRPr="00D12507">
        <w:rPr>
          <w:rStyle w:val="apple-style-span"/>
          <w:rFonts w:ascii="Tahoma" w:hAnsi="Tahoma" w:cs="Tahoma"/>
          <w:sz w:val="18"/>
          <w:szCs w:val="18"/>
        </w:rPr>
        <w:t>ón de Ciencias Políticas y Administración Pública</w:t>
      </w:r>
      <w:r w:rsidR="00103E98" w:rsidRPr="00D12507">
        <w:rPr>
          <w:rStyle w:val="apple-style-span"/>
          <w:rFonts w:ascii="Tahoma" w:hAnsi="Tahoma" w:cs="Tahoma"/>
          <w:sz w:val="18"/>
          <w:szCs w:val="18"/>
        </w:rPr>
        <w:t xml:space="preserve"> (se puede consultar en el siguiente enlace: </w:t>
      </w:r>
      <w:hyperlink r:id="rId7" w:history="1">
        <w:r w:rsidR="00103E98" w:rsidRPr="00D12507">
          <w:rPr>
            <w:rStyle w:val="Hipervnculo"/>
            <w:rFonts w:ascii="Tahoma" w:hAnsi="Tahoma" w:cs="Tahoma"/>
            <w:color w:val="auto"/>
            <w:sz w:val="18"/>
            <w:szCs w:val="18"/>
          </w:rPr>
          <w:t>http://www.aneca.es/var/media/150</w:t>
        </w:r>
        <w:r w:rsidR="00103E98" w:rsidRPr="00D12507">
          <w:rPr>
            <w:rStyle w:val="Hipervnculo"/>
            <w:rFonts w:ascii="Tahoma" w:hAnsi="Tahoma" w:cs="Tahoma"/>
            <w:color w:val="auto"/>
            <w:sz w:val="18"/>
            <w:szCs w:val="18"/>
          </w:rPr>
          <w:t>2</w:t>
        </w:r>
        <w:r w:rsidR="00103E98" w:rsidRPr="00D12507">
          <w:rPr>
            <w:rStyle w:val="Hipervnculo"/>
            <w:rFonts w:ascii="Tahoma" w:hAnsi="Tahoma" w:cs="Tahoma"/>
            <w:color w:val="auto"/>
            <w:sz w:val="18"/>
            <w:szCs w:val="18"/>
          </w:rPr>
          <w:t>60/libroblanco_politicas_def.pdf</w:t>
        </w:r>
      </w:hyperlink>
      <w:r w:rsidR="00103E98" w:rsidRPr="00D12507">
        <w:rPr>
          <w:rStyle w:val="apple-style-span"/>
          <w:rFonts w:ascii="Tahoma" w:hAnsi="Tahoma" w:cs="Tahoma"/>
          <w:sz w:val="18"/>
          <w:szCs w:val="18"/>
        </w:rPr>
        <w:t>)</w:t>
      </w:r>
      <w:r w:rsidRPr="00D12507">
        <w:rPr>
          <w:rStyle w:val="apple-style-span"/>
          <w:rFonts w:ascii="Tahoma" w:hAnsi="Tahoma" w:cs="Tahoma"/>
          <w:sz w:val="18"/>
          <w:szCs w:val="18"/>
        </w:rPr>
        <w:t>. Y ello t</w:t>
      </w:r>
      <w:r w:rsidRPr="00D12507">
        <w:rPr>
          <w:rFonts w:ascii="Tahoma" w:hAnsi="Tahoma" w:cs="Tahoma"/>
          <w:sz w:val="18"/>
          <w:szCs w:val="18"/>
        </w:rPr>
        <w:t xml:space="preserve">eniendo en cuenta no sólo los </w:t>
      </w:r>
      <w:r w:rsidR="00103E98" w:rsidRPr="00D12507">
        <w:rPr>
          <w:rFonts w:ascii="Tahoma" w:hAnsi="Tahoma" w:cs="Tahoma"/>
          <w:sz w:val="18"/>
          <w:szCs w:val="18"/>
        </w:rPr>
        <w:t xml:space="preserve">planes de estudio, </w:t>
      </w:r>
      <w:r w:rsidRPr="00D12507">
        <w:rPr>
          <w:rFonts w:ascii="Tahoma" w:hAnsi="Tahoma" w:cs="Tahoma"/>
          <w:sz w:val="18"/>
          <w:szCs w:val="18"/>
        </w:rPr>
        <w:t>conocimientos, competencias, habilidades y aptitudes de los Licenciados o Graduados en esas áreas, sino además teniendo en cuenta que con anterioridad otros Ayuntamientos y Comunidades Autónomas han realizado convoc</w:t>
      </w:r>
      <w:r w:rsidR="002F3786" w:rsidRPr="00D12507">
        <w:rPr>
          <w:rFonts w:ascii="Tahoma" w:hAnsi="Tahoma" w:cs="Tahoma"/>
          <w:sz w:val="18"/>
          <w:szCs w:val="18"/>
        </w:rPr>
        <w:t>atorias para este tipo de puestos</w:t>
      </w:r>
      <w:r w:rsidRPr="00D12507">
        <w:rPr>
          <w:rFonts w:ascii="Tahoma" w:hAnsi="Tahoma" w:cs="Tahoma"/>
          <w:sz w:val="18"/>
          <w:szCs w:val="18"/>
        </w:rPr>
        <w:t xml:space="preserve"> en las que sí se incluyen </w:t>
      </w:r>
      <w:r w:rsidR="004E67EC" w:rsidRPr="00D12507">
        <w:rPr>
          <w:rFonts w:ascii="Tahoma" w:hAnsi="Tahoma" w:cs="Tahoma"/>
          <w:sz w:val="18"/>
          <w:szCs w:val="18"/>
        </w:rPr>
        <w:t>a las personas tituladas en</w:t>
      </w:r>
      <w:r w:rsidRPr="00D12507">
        <w:rPr>
          <w:rFonts w:ascii="Tahoma" w:hAnsi="Tahoma" w:cs="Tahoma"/>
          <w:sz w:val="18"/>
          <w:szCs w:val="18"/>
        </w:rPr>
        <w:t xml:space="preserve"> </w:t>
      </w:r>
      <w:r w:rsidRPr="00D12507">
        <w:rPr>
          <w:rStyle w:val="apple-style-span"/>
          <w:rFonts w:ascii="Tahoma" w:hAnsi="Tahoma" w:cs="Tahoma"/>
          <w:sz w:val="18"/>
          <w:szCs w:val="18"/>
        </w:rPr>
        <w:t>Ciencias Políticas y de la Administración</w:t>
      </w:r>
      <w:r w:rsidRPr="00D12507">
        <w:rPr>
          <w:rFonts w:ascii="Tahoma" w:hAnsi="Tahoma" w:cs="Tahoma"/>
          <w:sz w:val="18"/>
          <w:szCs w:val="18"/>
        </w:rPr>
        <w:t>.</w:t>
      </w:r>
      <w:r w:rsidR="004065B5" w:rsidRPr="00D12507">
        <w:rPr>
          <w:rFonts w:ascii="Tahoma" w:hAnsi="Tahoma" w:cs="Tahoma"/>
          <w:sz w:val="18"/>
          <w:szCs w:val="18"/>
        </w:rPr>
        <w:t xml:space="preserve"> </w:t>
      </w:r>
    </w:p>
    <w:p w:rsidR="0060387D" w:rsidRPr="00D12507" w:rsidRDefault="00921C8A" w:rsidP="0060387D">
      <w:pPr>
        <w:spacing w:before="120" w:after="120" w:line="276" w:lineRule="auto"/>
        <w:ind w:firstLine="708"/>
        <w:jc w:val="both"/>
        <w:rPr>
          <w:rFonts w:ascii="Tahoma" w:hAnsi="Tahoma" w:cs="Tahoma"/>
          <w:sz w:val="18"/>
          <w:szCs w:val="18"/>
        </w:rPr>
      </w:pPr>
      <w:r w:rsidRPr="00D12507">
        <w:rPr>
          <w:rStyle w:val="apple-style-span"/>
          <w:rFonts w:ascii="Tahoma" w:hAnsi="Tahoma" w:cs="Tahoma"/>
          <w:b/>
          <w:sz w:val="18"/>
          <w:szCs w:val="18"/>
          <w:u w:val="single"/>
        </w:rPr>
        <w:lastRenderedPageBreak/>
        <w:t>CUARTO. -</w:t>
      </w:r>
      <w:r w:rsidR="0060387D" w:rsidRPr="00D12507">
        <w:rPr>
          <w:rStyle w:val="apple-style-span"/>
          <w:rFonts w:ascii="Tahoma" w:hAnsi="Tahoma" w:cs="Tahoma"/>
          <w:b/>
          <w:sz w:val="18"/>
          <w:szCs w:val="18"/>
        </w:rPr>
        <w:t xml:space="preserve">  </w:t>
      </w:r>
      <w:r w:rsidR="0060387D" w:rsidRPr="00D12507">
        <w:rPr>
          <w:rFonts w:ascii="Tahoma" w:hAnsi="Tahoma" w:cs="Tahoma"/>
          <w:sz w:val="18"/>
          <w:szCs w:val="18"/>
        </w:rPr>
        <w:t xml:space="preserve">Diversos Ayuntamientos, Diputaciones y Comunidades Autónomas han seguido convocado plazas de </w:t>
      </w:r>
      <w:r w:rsidR="003561AA" w:rsidRPr="00D12507">
        <w:rPr>
          <w:rFonts w:ascii="Tahoma" w:hAnsi="Tahoma" w:cs="Tahoma"/>
          <w:sz w:val="18"/>
          <w:szCs w:val="18"/>
        </w:rPr>
        <w:t xml:space="preserve">Orientador Laboral y </w:t>
      </w:r>
      <w:r w:rsidR="004E67EC" w:rsidRPr="00D12507">
        <w:rPr>
          <w:rFonts w:ascii="Tahoma" w:hAnsi="Tahoma" w:cs="Tahoma"/>
          <w:sz w:val="18"/>
          <w:szCs w:val="18"/>
        </w:rPr>
        <w:t xml:space="preserve">de </w:t>
      </w:r>
      <w:r w:rsidR="0060387D" w:rsidRPr="00D12507">
        <w:rPr>
          <w:rFonts w:ascii="Tahoma" w:hAnsi="Tahoma" w:cs="Tahoma"/>
          <w:sz w:val="18"/>
          <w:szCs w:val="18"/>
        </w:rPr>
        <w:t xml:space="preserve">Técnico de </w:t>
      </w:r>
      <w:proofErr w:type="gramStart"/>
      <w:r w:rsidR="0060387D" w:rsidRPr="00D12507">
        <w:rPr>
          <w:rFonts w:ascii="Tahoma" w:hAnsi="Tahoma" w:cs="Tahoma"/>
          <w:sz w:val="18"/>
          <w:szCs w:val="18"/>
        </w:rPr>
        <w:t>Empleo,  en</w:t>
      </w:r>
      <w:proofErr w:type="gramEnd"/>
      <w:r w:rsidR="0060387D" w:rsidRPr="00D12507">
        <w:rPr>
          <w:rFonts w:ascii="Tahoma" w:hAnsi="Tahoma" w:cs="Tahoma"/>
          <w:sz w:val="18"/>
          <w:szCs w:val="18"/>
        </w:rPr>
        <w:t xml:space="preserve"> las que para poder participar admiten, entre otras, </w:t>
      </w:r>
      <w:r w:rsidR="004E67EC" w:rsidRPr="00D12507">
        <w:rPr>
          <w:rFonts w:ascii="Tahoma" w:hAnsi="Tahoma" w:cs="Tahoma"/>
          <w:sz w:val="18"/>
          <w:szCs w:val="18"/>
        </w:rPr>
        <w:t xml:space="preserve">también el </w:t>
      </w:r>
      <w:r w:rsidR="0060387D" w:rsidRPr="00D12507">
        <w:rPr>
          <w:rFonts w:ascii="Tahoma" w:hAnsi="Tahoma" w:cs="Tahoma"/>
          <w:sz w:val="18"/>
          <w:szCs w:val="18"/>
        </w:rPr>
        <w:t xml:space="preserve">grado y licenciatura de ciencias políticas. Solo por destacar algunas reseñamos las siguientes: </w:t>
      </w:r>
    </w:p>
    <w:p w:rsidR="003561AA" w:rsidRPr="00D12507" w:rsidRDefault="003561AA" w:rsidP="003561AA">
      <w:pPr>
        <w:pStyle w:val="Prrafodelista"/>
        <w:numPr>
          <w:ilvl w:val="0"/>
          <w:numId w:val="4"/>
        </w:numPr>
        <w:spacing w:before="120" w:after="120"/>
        <w:jc w:val="both"/>
        <w:rPr>
          <w:rFonts w:ascii="Tahoma" w:hAnsi="Tahoma" w:cs="Tahoma"/>
          <w:sz w:val="18"/>
          <w:szCs w:val="18"/>
        </w:rPr>
      </w:pPr>
      <w:r w:rsidRPr="00D12507">
        <w:rPr>
          <w:rFonts w:ascii="Tahoma" w:hAnsi="Tahoma" w:cs="Tahoma"/>
          <w:b/>
          <w:sz w:val="18"/>
          <w:szCs w:val="18"/>
        </w:rPr>
        <w:t>TÉCNICO/A DE ORIENTACIÓN LABORAL</w:t>
      </w:r>
      <w:r w:rsidRPr="00D12507">
        <w:rPr>
          <w:rFonts w:ascii="Tahoma" w:hAnsi="Tahoma" w:cs="Tahoma"/>
          <w:sz w:val="18"/>
          <w:szCs w:val="18"/>
        </w:rPr>
        <w:t xml:space="preserve"> - JUNTA DE COMUNIDADES DE CASTILLA-LA MANCHA: Diario Oficial de Castilla-La Mancha Núm. 78, del 25 de abril de 2016: </w:t>
      </w:r>
      <w:hyperlink r:id="rId8" w:history="1">
        <w:r w:rsidRPr="00D12507">
          <w:rPr>
            <w:rStyle w:val="Hipervnculo"/>
            <w:rFonts w:ascii="Tahoma" w:hAnsi="Tahoma" w:cs="Tahoma"/>
            <w:color w:val="auto"/>
            <w:sz w:val="18"/>
            <w:szCs w:val="18"/>
          </w:rPr>
          <w:t>http://docm.jccm.es/portaldocm/descargarArchivo.do?ruta=2016/04/25/pdf/2016_4408.pdf&amp;tipo=rutaDocm</w:t>
        </w:r>
      </w:hyperlink>
    </w:p>
    <w:p w:rsidR="0060387D" w:rsidRPr="00D12507" w:rsidRDefault="0060387D" w:rsidP="0060387D">
      <w:pPr>
        <w:pStyle w:val="Prrafodelista"/>
        <w:numPr>
          <w:ilvl w:val="0"/>
          <w:numId w:val="4"/>
        </w:numPr>
        <w:spacing w:before="120" w:after="120"/>
        <w:jc w:val="both"/>
        <w:rPr>
          <w:rFonts w:ascii="Tahoma" w:hAnsi="Tahoma" w:cs="Tahoma"/>
          <w:sz w:val="18"/>
          <w:szCs w:val="18"/>
        </w:rPr>
      </w:pPr>
      <w:r w:rsidRPr="00D12507">
        <w:rPr>
          <w:rFonts w:ascii="Tahoma" w:hAnsi="Tahoma" w:cs="Tahoma"/>
          <w:b/>
          <w:sz w:val="18"/>
          <w:szCs w:val="18"/>
        </w:rPr>
        <w:t>TÉCNICO DE EMPLEO</w:t>
      </w:r>
      <w:r w:rsidR="000C5980" w:rsidRPr="00D12507">
        <w:rPr>
          <w:rFonts w:ascii="Tahoma" w:hAnsi="Tahoma" w:cs="Tahoma"/>
          <w:sz w:val="18"/>
          <w:szCs w:val="18"/>
        </w:rPr>
        <w:t xml:space="preserve"> </w:t>
      </w:r>
      <w:r w:rsidRPr="00D12507">
        <w:rPr>
          <w:rFonts w:ascii="Tahoma" w:hAnsi="Tahoma" w:cs="Tahoma"/>
          <w:sz w:val="18"/>
          <w:szCs w:val="18"/>
        </w:rPr>
        <w:t>- DIPUTACIÓN PROVINCIAL DE ALICANTE</w:t>
      </w:r>
      <w:r w:rsidR="003561AA" w:rsidRPr="00D12507">
        <w:rPr>
          <w:rFonts w:ascii="Tahoma" w:hAnsi="Tahoma" w:cs="Tahoma"/>
          <w:sz w:val="18"/>
          <w:szCs w:val="18"/>
        </w:rPr>
        <w:t>:</w:t>
      </w:r>
      <w:r w:rsidRPr="00D12507">
        <w:rPr>
          <w:rFonts w:ascii="Tahoma" w:hAnsi="Tahoma" w:cs="Tahoma"/>
          <w:sz w:val="18"/>
          <w:szCs w:val="18"/>
        </w:rPr>
        <w:t xml:space="preserve"> Boletín Oficial de la provincia de Alicante, nº 75, 22 de Abril de 2016: </w:t>
      </w:r>
      <w:hyperlink r:id="rId9" w:history="1">
        <w:r w:rsidRPr="00D12507">
          <w:rPr>
            <w:rStyle w:val="Hipervnculo"/>
            <w:rFonts w:ascii="Tahoma" w:hAnsi="Tahoma" w:cs="Tahoma"/>
            <w:color w:val="auto"/>
            <w:sz w:val="18"/>
            <w:szCs w:val="18"/>
          </w:rPr>
          <w:t>http://www.dip-alicante.es/bop2/pdftotal/2016/04/22_75/2016_004293.pdf</w:t>
        </w:r>
      </w:hyperlink>
    </w:p>
    <w:p w:rsidR="0060387D" w:rsidRPr="00D12507" w:rsidRDefault="0060387D" w:rsidP="0060387D">
      <w:pPr>
        <w:pStyle w:val="Prrafodelista"/>
        <w:numPr>
          <w:ilvl w:val="0"/>
          <w:numId w:val="4"/>
        </w:numPr>
        <w:spacing w:before="120" w:after="120"/>
        <w:jc w:val="both"/>
        <w:rPr>
          <w:rFonts w:ascii="Tahoma" w:hAnsi="Tahoma" w:cs="Tahoma"/>
          <w:sz w:val="18"/>
          <w:szCs w:val="18"/>
          <w:lang w:val="pt-BR"/>
        </w:rPr>
      </w:pPr>
      <w:r w:rsidRPr="00D12507">
        <w:rPr>
          <w:rFonts w:ascii="Tahoma" w:hAnsi="Tahoma" w:cs="Tahoma"/>
          <w:b/>
          <w:sz w:val="18"/>
          <w:szCs w:val="18"/>
        </w:rPr>
        <w:t>AGENTE DE EMPLEO</w:t>
      </w:r>
      <w:r w:rsidRPr="00D12507">
        <w:rPr>
          <w:rFonts w:ascii="Tahoma" w:hAnsi="Tahoma" w:cs="Tahoma"/>
          <w:sz w:val="18"/>
          <w:szCs w:val="18"/>
        </w:rPr>
        <w:t xml:space="preserve"> Y DESARROLLO LOCAL - AYUNTAMIENTO DE LOS MONTESINOS (ALICANTE):</w:t>
      </w:r>
      <w:r w:rsidRPr="00D12507">
        <w:t xml:space="preserve"> </w:t>
      </w:r>
      <w:r w:rsidRPr="00D12507">
        <w:rPr>
          <w:rFonts w:ascii="Tahoma" w:hAnsi="Tahoma" w:cs="Tahoma"/>
          <w:sz w:val="18"/>
          <w:szCs w:val="18"/>
        </w:rPr>
        <w:t xml:space="preserve">Boletín Oficial de la Provincia de Alicante, nº 85, 6 de Mayo de 2016: </w:t>
      </w:r>
      <w:hyperlink r:id="rId10" w:history="1">
        <w:r w:rsidRPr="00D12507">
          <w:rPr>
            <w:rStyle w:val="Hipervnculo"/>
            <w:rFonts w:ascii="Tahoma" w:hAnsi="Tahoma" w:cs="Tahoma"/>
            <w:color w:val="auto"/>
            <w:sz w:val="18"/>
            <w:szCs w:val="18"/>
          </w:rPr>
          <w:t>http://www.dip-alicante.es/bop2/pdftotal/2016/05/06_85/2016_004989.pdf</w:t>
        </w:r>
      </w:hyperlink>
      <w:r w:rsidRPr="00D12507">
        <w:rPr>
          <w:rFonts w:ascii="Tahoma" w:hAnsi="Tahoma" w:cs="Tahoma"/>
          <w:sz w:val="18"/>
          <w:szCs w:val="18"/>
        </w:rPr>
        <w:t xml:space="preserve"> y </w:t>
      </w:r>
      <w:hyperlink r:id="rId11" w:history="1">
        <w:r w:rsidRPr="00D12507">
          <w:rPr>
            <w:rStyle w:val="Hipervnculo"/>
            <w:rFonts w:ascii="Tahoma" w:hAnsi="Tahoma" w:cs="Tahoma"/>
            <w:color w:val="auto"/>
            <w:sz w:val="18"/>
            <w:szCs w:val="18"/>
          </w:rPr>
          <w:t>http://www.losmontesinos.es/bolsa-de-trabajo-plaza-agente-empleo-y-desarrollo-local/</w:t>
        </w:r>
      </w:hyperlink>
      <w:r w:rsidRPr="00D12507">
        <w:rPr>
          <w:rFonts w:ascii="Tahoma" w:hAnsi="Tahoma" w:cs="Tahoma"/>
          <w:sz w:val="18"/>
          <w:szCs w:val="18"/>
        </w:rPr>
        <w:t xml:space="preserve"> </w:t>
      </w:r>
    </w:p>
    <w:p w:rsidR="0060387D" w:rsidRPr="00D12507" w:rsidRDefault="000C5980" w:rsidP="0060387D">
      <w:pPr>
        <w:pStyle w:val="Prrafodelista"/>
        <w:numPr>
          <w:ilvl w:val="0"/>
          <w:numId w:val="4"/>
        </w:numPr>
        <w:spacing w:before="120" w:after="120"/>
        <w:jc w:val="both"/>
        <w:rPr>
          <w:rFonts w:ascii="Tahoma" w:hAnsi="Tahoma" w:cs="Tahoma"/>
          <w:sz w:val="18"/>
          <w:szCs w:val="18"/>
          <w:lang w:val="pt-BR"/>
        </w:rPr>
      </w:pPr>
      <w:r w:rsidRPr="00D12507">
        <w:rPr>
          <w:rFonts w:ascii="Tahoma" w:hAnsi="Tahoma" w:cs="Tahoma"/>
          <w:b/>
          <w:sz w:val="18"/>
          <w:szCs w:val="18"/>
          <w:lang w:val="pt-BR"/>
        </w:rPr>
        <w:t>AGENTE DE EMPLEO</w:t>
      </w:r>
      <w:r w:rsidRPr="00D12507">
        <w:rPr>
          <w:rFonts w:ascii="Tahoma" w:hAnsi="Tahoma" w:cs="Tahoma"/>
          <w:sz w:val="18"/>
          <w:szCs w:val="18"/>
          <w:lang w:val="pt-BR"/>
        </w:rPr>
        <w:t xml:space="preserve"> Y DESARROLLO LOCAL </w:t>
      </w:r>
      <w:r w:rsidR="0060387D" w:rsidRPr="00D12507">
        <w:rPr>
          <w:rFonts w:ascii="Tahoma" w:hAnsi="Tahoma" w:cs="Tahoma"/>
          <w:sz w:val="18"/>
          <w:szCs w:val="18"/>
          <w:lang w:val="pt-BR"/>
        </w:rPr>
        <w:t xml:space="preserve">–  AYUNTAMIENTO SAX  (Alicante): </w:t>
      </w:r>
      <w:proofErr w:type="spellStart"/>
      <w:r w:rsidR="0060387D" w:rsidRPr="00D12507">
        <w:rPr>
          <w:rFonts w:ascii="Tahoma" w:hAnsi="Tahoma" w:cs="Tahoma"/>
          <w:sz w:val="18"/>
          <w:szCs w:val="18"/>
          <w:lang w:val="pt-BR"/>
        </w:rPr>
        <w:t>Boletín</w:t>
      </w:r>
      <w:proofErr w:type="spellEnd"/>
      <w:r w:rsidR="0060387D" w:rsidRPr="00D12507">
        <w:rPr>
          <w:rFonts w:ascii="Tahoma" w:hAnsi="Tahoma" w:cs="Tahoma"/>
          <w:sz w:val="18"/>
          <w:szCs w:val="18"/>
          <w:lang w:val="pt-BR"/>
        </w:rPr>
        <w:t xml:space="preserve"> Oficial de la </w:t>
      </w:r>
      <w:proofErr w:type="spellStart"/>
      <w:r w:rsidR="0060387D" w:rsidRPr="00D12507">
        <w:rPr>
          <w:rFonts w:ascii="Tahoma" w:hAnsi="Tahoma" w:cs="Tahoma"/>
          <w:sz w:val="18"/>
          <w:szCs w:val="18"/>
          <w:lang w:val="pt-BR"/>
        </w:rPr>
        <w:t>Provincia</w:t>
      </w:r>
      <w:proofErr w:type="spellEnd"/>
      <w:r w:rsidR="0060387D" w:rsidRPr="00D12507">
        <w:rPr>
          <w:rFonts w:ascii="Tahoma" w:hAnsi="Tahoma" w:cs="Tahoma"/>
          <w:sz w:val="18"/>
          <w:szCs w:val="18"/>
          <w:lang w:val="pt-BR"/>
        </w:rPr>
        <w:t xml:space="preserve"> de Alicante Nº 181 de 18/09/2015: </w:t>
      </w:r>
      <w:hyperlink r:id="rId12" w:history="1">
        <w:r w:rsidR="0060387D" w:rsidRPr="00D12507">
          <w:rPr>
            <w:rStyle w:val="Hipervnculo"/>
            <w:rFonts w:ascii="Tahoma" w:hAnsi="Tahoma" w:cs="Tahoma"/>
            <w:color w:val="auto"/>
            <w:sz w:val="18"/>
            <w:szCs w:val="18"/>
            <w:lang w:val="pt-BR"/>
          </w:rPr>
          <w:t>http://www.dip-alicante.es/bop2/pdftotal/2015/09/18_181/2015_014084.pdf</w:t>
        </w:r>
      </w:hyperlink>
      <w:r w:rsidR="0060387D" w:rsidRPr="00D12507">
        <w:rPr>
          <w:rFonts w:ascii="Tahoma" w:hAnsi="Tahoma" w:cs="Tahoma"/>
          <w:sz w:val="18"/>
          <w:szCs w:val="18"/>
          <w:lang w:val="pt-BR"/>
        </w:rPr>
        <w:t xml:space="preserve"> </w:t>
      </w:r>
    </w:p>
    <w:p w:rsidR="000C5980" w:rsidRPr="00D12507" w:rsidRDefault="000C5980" w:rsidP="0060387D">
      <w:pPr>
        <w:pStyle w:val="Prrafodelista"/>
        <w:numPr>
          <w:ilvl w:val="0"/>
          <w:numId w:val="4"/>
        </w:numPr>
        <w:spacing w:before="120" w:after="120"/>
        <w:jc w:val="both"/>
        <w:rPr>
          <w:rFonts w:ascii="Tahoma" w:hAnsi="Tahoma" w:cs="Tahoma"/>
          <w:sz w:val="18"/>
          <w:szCs w:val="18"/>
          <w:lang w:val="pt-BR"/>
        </w:rPr>
      </w:pPr>
      <w:r w:rsidRPr="00D12507">
        <w:rPr>
          <w:rFonts w:ascii="Tahoma" w:hAnsi="Tahoma" w:cs="Tahoma"/>
          <w:b/>
          <w:sz w:val="18"/>
          <w:szCs w:val="18"/>
          <w:lang w:val="pt-BR"/>
        </w:rPr>
        <w:t>AGENTE DE EMPLEO</w:t>
      </w:r>
      <w:r w:rsidRPr="00D12507">
        <w:rPr>
          <w:rFonts w:ascii="Tahoma" w:hAnsi="Tahoma" w:cs="Tahoma"/>
          <w:sz w:val="18"/>
          <w:szCs w:val="18"/>
          <w:lang w:val="pt-BR"/>
        </w:rPr>
        <w:t xml:space="preserve"> Y DESARROLLO LOCAL Y COMARCAL – ADMINISTRACIÓN LOCAL DE TERUEL: BOP de Teruel Número 43 de 4 de </w:t>
      </w:r>
      <w:proofErr w:type="spellStart"/>
      <w:r w:rsidRPr="00D12507">
        <w:rPr>
          <w:rFonts w:ascii="Tahoma" w:hAnsi="Tahoma" w:cs="Tahoma"/>
          <w:sz w:val="18"/>
          <w:szCs w:val="18"/>
          <w:lang w:val="pt-BR"/>
        </w:rPr>
        <w:t>marzo</w:t>
      </w:r>
      <w:proofErr w:type="spellEnd"/>
      <w:r w:rsidRPr="00D12507">
        <w:rPr>
          <w:rFonts w:ascii="Tahoma" w:hAnsi="Tahoma" w:cs="Tahoma"/>
          <w:sz w:val="18"/>
          <w:szCs w:val="18"/>
          <w:lang w:val="pt-BR"/>
        </w:rPr>
        <w:t xml:space="preserve"> de 2014 </w:t>
      </w:r>
      <w:hyperlink r:id="rId13" w:history="1">
        <w:r w:rsidRPr="00D12507">
          <w:rPr>
            <w:rStyle w:val="Hipervnculo"/>
            <w:rFonts w:ascii="Tahoma" w:hAnsi="Tahoma" w:cs="Tahoma"/>
            <w:color w:val="auto"/>
            <w:sz w:val="18"/>
            <w:szCs w:val="18"/>
            <w:lang w:val="pt-BR"/>
          </w:rPr>
          <w:t>https://236ws.dpteruel.es/DPT/bopt.nsf/0/CBDF8847BE8F0818C1257C91002794CC/$FILE/4%20MARZO.pdf</w:t>
        </w:r>
      </w:hyperlink>
      <w:r w:rsidRPr="00D12507">
        <w:rPr>
          <w:rFonts w:ascii="Tahoma" w:hAnsi="Tahoma" w:cs="Tahoma"/>
          <w:sz w:val="18"/>
          <w:szCs w:val="18"/>
          <w:lang w:val="pt-BR"/>
        </w:rPr>
        <w:t xml:space="preserve"> </w:t>
      </w:r>
    </w:p>
    <w:p w:rsidR="000C5980" w:rsidRPr="00D12507" w:rsidRDefault="000C5980" w:rsidP="0060387D">
      <w:pPr>
        <w:pStyle w:val="Prrafodelista"/>
        <w:numPr>
          <w:ilvl w:val="0"/>
          <w:numId w:val="4"/>
        </w:numPr>
        <w:spacing w:before="120" w:after="120"/>
        <w:jc w:val="both"/>
        <w:rPr>
          <w:rFonts w:ascii="Tahoma" w:hAnsi="Tahoma" w:cs="Tahoma"/>
          <w:sz w:val="18"/>
          <w:szCs w:val="18"/>
          <w:lang w:val="pt-BR"/>
        </w:rPr>
      </w:pPr>
      <w:r w:rsidRPr="00D12507">
        <w:rPr>
          <w:rFonts w:ascii="Tahoma" w:hAnsi="Tahoma" w:cs="Tahoma"/>
          <w:b/>
          <w:sz w:val="18"/>
          <w:szCs w:val="18"/>
          <w:lang w:val="pt-BR"/>
        </w:rPr>
        <w:t>TÉCNICO SUPERIOR DE GESTIÓN DE EMPLEO</w:t>
      </w:r>
      <w:r w:rsidRPr="00D12507">
        <w:rPr>
          <w:rFonts w:ascii="Tahoma" w:hAnsi="Tahoma" w:cs="Tahoma"/>
          <w:sz w:val="18"/>
          <w:szCs w:val="18"/>
          <w:lang w:val="pt-BR"/>
        </w:rPr>
        <w:t xml:space="preserve"> – GOBIERNO DE ARAGÓN: </w:t>
      </w:r>
      <w:proofErr w:type="spellStart"/>
      <w:r w:rsidRPr="00D12507">
        <w:rPr>
          <w:rFonts w:ascii="Tahoma" w:hAnsi="Tahoma" w:cs="Tahoma"/>
          <w:sz w:val="18"/>
          <w:szCs w:val="18"/>
          <w:lang w:val="pt-BR"/>
        </w:rPr>
        <w:t>Boletín</w:t>
      </w:r>
      <w:proofErr w:type="spellEnd"/>
      <w:r w:rsidRPr="00D12507">
        <w:rPr>
          <w:rFonts w:ascii="Tahoma" w:hAnsi="Tahoma" w:cs="Tahoma"/>
          <w:sz w:val="18"/>
          <w:szCs w:val="18"/>
          <w:lang w:val="pt-BR"/>
        </w:rPr>
        <w:t xml:space="preserve"> Oficial de Aragón Nº114 del 13/06/2014: </w:t>
      </w:r>
      <w:hyperlink r:id="rId14" w:history="1">
        <w:r w:rsidRPr="00D12507">
          <w:rPr>
            <w:rStyle w:val="Hipervnculo"/>
            <w:rFonts w:ascii="Tahoma" w:hAnsi="Tahoma" w:cs="Tahoma"/>
            <w:color w:val="auto"/>
            <w:sz w:val="18"/>
            <w:szCs w:val="18"/>
            <w:lang w:val="pt-BR"/>
          </w:rPr>
          <w:t>http://benasque.aragob.es:443/cgi-bin/EBOA/BRSCGI?CMD=VEROBJ&amp;MLKOB=797133963636</w:t>
        </w:r>
      </w:hyperlink>
      <w:r w:rsidRPr="00D12507">
        <w:rPr>
          <w:rFonts w:ascii="Tahoma" w:hAnsi="Tahoma" w:cs="Tahoma"/>
          <w:sz w:val="18"/>
          <w:szCs w:val="18"/>
          <w:lang w:val="pt-BR"/>
        </w:rPr>
        <w:t xml:space="preserve"> </w:t>
      </w:r>
    </w:p>
    <w:p w:rsidR="000C5980" w:rsidRPr="00D12507" w:rsidRDefault="000C5980" w:rsidP="0060387D">
      <w:pPr>
        <w:pStyle w:val="Prrafodelista"/>
        <w:numPr>
          <w:ilvl w:val="0"/>
          <w:numId w:val="4"/>
        </w:numPr>
        <w:spacing w:before="120" w:after="120"/>
        <w:jc w:val="both"/>
        <w:rPr>
          <w:rFonts w:ascii="Tahoma" w:hAnsi="Tahoma" w:cs="Tahoma"/>
          <w:sz w:val="18"/>
          <w:szCs w:val="18"/>
          <w:lang w:val="pt-BR"/>
        </w:rPr>
      </w:pPr>
      <w:r w:rsidRPr="00D12507">
        <w:rPr>
          <w:rFonts w:ascii="Tahoma" w:hAnsi="Tahoma" w:cs="Tahoma"/>
          <w:sz w:val="18"/>
          <w:szCs w:val="18"/>
          <w:lang w:val="pt-BR"/>
        </w:rPr>
        <w:t xml:space="preserve">BOLSA EMPLEO DE </w:t>
      </w:r>
      <w:r w:rsidRPr="00D12507">
        <w:rPr>
          <w:rFonts w:ascii="Tahoma" w:hAnsi="Tahoma" w:cs="Tahoma"/>
          <w:b/>
          <w:sz w:val="18"/>
          <w:szCs w:val="18"/>
          <w:lang w:val="pt-BR"/>
        </w:rPr>
        <w:t>AGENTE DE EMPLEO</w:t>
      </w:r>
      <w:r w:rsidRPr="00D12507">
        <w:rPr>
          <w:rFonts w:ascii="Tahoma" w:hAnsi="Tahoma" w:cs="Tahoma"/>
          <w:sz w:val="18"/>
          <w:szCs w:val="18"/>
          <w:lang w:val="pt-BR"/>
        </w:rPr>
        <w:t xml:space="preserve"> Y DESARROLLO LOCAL del AYUNTAMIENTO SAN VICENTE DEL RASPEIG</w:t>
      </w:r>
      <w:r w:rsidR="00103E98" w:rsidRPr="00D12507">
        <w:rPr>
          <w:rFonts w:ascii="Tahoma" w:hAnsi="Tahoma" w:cs="Tahoma"/>
          <w:sz w:val="18"/>
          <w:szCs w:val="18"/>
          <w:lang w:val="pt-BR"/>
        </w:rPr>
        <w:t xml:space="preserve"> (Alicante)</w:t>
      </w:r>
      <w:r w:rsidRPr="00D12507">
        <w:rPr>
          <w:rFonts w:ascii="Tahoma" w:hAnsi="Tahoma" w:cs="Tahoma"/>
          <w:sz w:val="18"/>
          <w:szCs w:val="18"/>
          <w:lang w:val="pt-BR"/>
        </w:rPr>
        <w:t xml:space="preserve">: BOP Alicante nº 220 de 17/11/2014: </w:t>
      </w:r>
      <w:hyperlink r:id="rId15" w:history="1">
        <w:r w:rsidRPr="00D12507">
          <w:rPr>
            <w:rStyle w:val="Hipervnculo"/>
            <w:rFonts w:ascii="Tahoma" w:hAnsi="Tahoma" w:cs="Tahoma"/>
            <w:color w:val="auto"/>
            <w:sz w:val="18"/>
            <w:szCs w:val="18"/>
            <w:lang w:val="pt-BR"/>
          </w:rPr>
          <w:t>http://www.raspeig.es/uploads/ficheros/seleccionpersonal/bases-especificas/201411/bases-especificas-bases-especificas-bolsa-empleo-de-agente-de-empleo-y-desarrollo-local-bop-n-220-de-17-11-2014-es.pdf</w:t>
        </w:r>
      </w:hyperlink>
      <w:r w:rsidRPr="00D12507">
        <w:rPr>
          <w:rFonts w:ascii="Tahoma" w:hAnsi="Tahoma" w:cs="Tahoma"/>
          <w:sz w:val="18"/>
          <w:szCs w:val="18"/>
          <w:lang w:val="pt-BR"/>
        </w:rPr>
        <w:t xml:space="preserve"> </w:t>
      </w:r>
    </w:p>
    <w:p w:rsidR="000C5980" w:rsidRPr="00D12507" w:rsidRDefault="000C5980" w:rsidP="000C5980">
      <w:pPr>
        <w:pStyle w:val="Prrafodelista"/>
        <w:numPr>
          <w:ilvl w:val="0"/>
          <w:numId w:val="4"/>
        </w:numPr>
        <w:spacing w:before="120" w:after="120"/>
        <w:jc w:val="both"/>
        <w:rPr>
          <w:rFonts w:ascii="Tahoma" w:hAnsi="Tahoma" w:cs="Tahoma"/>
          <w:sz w:val="18"/>
          <w:szCs w:val="18"/>
          <w:lang w:val="pt-BR"/>
        </w:rPr>
      </w:pPr>
      <w:r w:rsidRPr="00D12507">
        <w:rPr>
          <w:rFonts w:ascii="Tahoma" w:hAnsi="Tahoma" w:cs="Tahoma"/>
          <w:b/>
          <w:sz w:val="18"/>
          <w:szCs w:val="18"/>
          <w:lang w:val="pt-BR"/>
        </w:rPr>
        <w:t>TÉCNICO/A DE EMPLEO</w:t>
      </w:r>
      <w:r w:rsidRPr="00D12507">
        <w:rPr>
          <w:rFonts w:ascii="Tahoma" w:hAnsi="Tahoma" w:cs="Tahoma"/>
          <w:sz w:val="18"/>
          <w:szCs w:val="18"/>
          <w:lang w:val="pt-BR"/>
        </w:rPr>
        <w:t xml:space="preserve"> - AYUNTAMIENTO DE CALDES DE MONTBUI (BARCELONA): </w:t>
      </w:r>
      <w:proofErr w:type="spellStart"/>
      <w:r w:rsidRPr="00D12507">
        <w:rPr>
          <w:rFonts w:ascii="Tahoma" w:hAnsi="Tahoma" w:cs="Tahoma"/>
          <w:sz w:val="18"/>
          <w:szCs w:val="18"/>
          <w:lang w:val="pt-BR"/>
        </w:rPr>
        <w:t>Boletín</w:t>
      </w:r>
      <w:proofErr w:type="spellEnd"/>
      <w:r w:rsidRPr="00D12507">
        <w:rPr>
          <w:rFonts w:ascii="Tahoma" w:hAnsi="Tahoma" w:cs="Tahoma"/>
          <w:sz w:val="18"/>
          <w:szCs w:val="18"/>
          <w:lang w:val="pt-BR"/>
        </w:rPr>
        <w:t xml:space="preserve"> Oficial de la </w:t>
      </w:r>
      <w:proofErr w:type="spellStart"/>
      <w:r w:rsidRPr="00D12507">
        <w:rPr>
          <w:rFonts w:ascii="Tahoma" w:hAnsi="Tahoma" w:cs="Tahoma"/>
          <w:sz w:val="18"/>
          <w:szCs w:val="18"/>
          <w:lang w:val="pt-BR"/>
        </w:rPr>
        <w:t>Provincia</w:t>
      </w:r>
      <w:proofErr w:type="spellEnd"/>
      <w:r w:rsidRPr="00D12507">
        <w:rPr>
          <w:rFonts w:ascii="Tahoma" w:hAnsi="Tahoma" w:cs="Tahoma"/>
          <w:sz w:val="18"/>
          <w:szCs w:val="18"/>
          <w:lang w:val="pt-BR"/>
        </w:rPr>
        <w:t xml:space="preserve"> de Barcelona </w:t>
      </w:r>
      <w:proofErr w:type="spellStart"/>
      <w:r w:rsidRPr="00D12507">
        <w:rPr>
          <w:rFonts w:ascii="Tahoma" w:hAnsi="Tahoma" w:cs="Tahoma"/>
          <w:sz w:val="18"/>
          <w:szCs w:val="18"/>
          <w:lang w:val="pt-BR"/>
        </w:rPr>
        <w:t>miércoles</w:t>
      </w:r>
      <w:proofErr w:type="spellEnd"/>
      <w:r w:rsidRPr="00D12507">
        <w:rPr>
          <w:rFonts w:ascii="Tahoma" w:hAnsi="Tahoma" w:cs="Tahoma"/>
          <w:sz w:val="18"/>
          <w:szCs w:val="18"/>
          <w:lang w:val="pt-BR"/>
        </w:rPr>
        <w:t xml:space="preserve"> 14 de agosto de 2013: </w:t>
      </w:r>
      <w:hyperlink r:id="rId16" w:history="1">
        <w:r w:rsidRPr="00D12507">
          <w:rPr>
            <w:rStyle w:val="Hipervnculo"/>
            <w:rFonts w:ascii="Tahoma" w:hAnsi="Tahoma" w:cs="Tahoma"/>
            <w:color w:val="auto"/>
            <w:sz w:val="18"/>
            <w:szCs w:val="18"/>
            <w:lang w:val="pt-BR"/>
          </w:rPr>
          <w:t>https://bop.diba.cat/scripts/ftpisa.asp?fnew?bop2013&amp;08/022013020080.pdf&amp;1</w:t>
        </w:r>
      </w:hyperlink>
      <w:r w:rsidRPr="00D12507">
        <w:rPr>
          <w:rFonts w:ascii="Tahoma" w:hAnsi="Tahoma" w:cs="Tahoma"/>
          <w:sz w:val="18"/>
          <w:szCs w:val="18"/>
          <w:lang w:val="pt-BR"/>
        </w:rPr>
        <w:t xml:space="preserve"> </w:t>
      </w:r>
    </w:p>
    <w:p w:rsidR="000C5980" w:rsidRPr="00D12507" w:rsidRDefault="000C5980" w:rsidP="000C5980">
      <w:pPr>
        <w:pStyle w:val="Prrafodelista"/>
        <w:numPr>
          <w:ilvl w:val="0"/>
          <w:numId w:val="4"/>
        </w:numPr>
        <w:spacing w:before="120" w:after="120"/>
        <w:jc w:val="both"/>
        <w:rPr>
          <w:rFonts w:ascii="Tahoma" w:hAnsi="Tahoma" w:cs="Tahoma"/>
          <w:sz w:val="18"/>
          <w:szCs w:val="18"/>
          <w:lang w:val="pt-BR"/>
        </w:rPr>
      </w:pPr>
      <w:r w:rsidRPr="00D12507">
        <w:rPr>
          <w:rFonts w:ascii="Tahoma" w:hAnsi="Tahoma" w:cs="Tahoma"/>
          <w:b/>
          <w:sz w:val="18"/>
          <w:szCs w:val="18"/>
          <w:lang w:val="pt-BR"/>
        </w:rPr>
        <w:t>TÉCNICO DE EMPLEO</w:t>
      </w:r>
      <w:r w:rsidRPr="00D12507">
        <w:rPr>
          <w:rFonts w:ascii="Tahoma" w:hAnsi="Tahoma" w:cs="Tahoma"/>
          <w:sz w:val="18"/>
          <w:szCs w:val="18"/>
          <w:lang w:val="pt-BR"/>
        </w:rPr>
        <w:t xml:space="preserve"> Y DESARROLLO LOCAL – DIPUTACIÓN DE GIRONA: </w:t>
      </w:r>
      <w:proofErr w:type="spellStart"/>
      <w:r w:rsidRPr="00D12507">
        <w:rPr>
          <w:rFonts w:ascii="Tahoma" w:hAnsi="Tahoma" w:cs="Tahoma"/>
          <w:sz w:val="18"/>
          <w:szCs w:val="18"/>
          <w:lang w:val="pt-BR"/>
        </w:rPr>
        <w:t>Boletín</w:t>
      </w:r>
      <w:proofErr w:type="spellEnd"/>
      <w:r w:rsidRPr="00D12507">
        <w:rPr>
          <w:rFonts w:ascii="Tahoma" w:hAnsi="Tahoma" w:cs="Tahoma"/>
          <w:sz w:val="18"/>
          <w:szCs w:val="18"/>
          <w:lang w:val="pt-BR"/>
        </w:rPr>
        <w:t xml:space="preserve"> Oficial de la </w:t>
      </w:r>
      <w:proofErr w:type="spellStart"/>
      <w:r w:rsidRPr="00D12507">
        <w:rPr>
          <w:rFonts w:ascii="Tahoma" w:hAnsi="Tahoma" w:cs="Tahoma"/>
          <w:sz w:val="18"/>
          <w:szCs w:val="18"/>
          <w:lang w:val="pt-BR"/>
        </w:rPr>
        <w:t>Provincia</w:t>
      </w:r>
      <w:proofErr w:type="spellEnd"/>
      <w:r w:rsidRPr="00D12507">
        <w:rPr>
          <w:rFonts w:ascii="Tahoma" w:hAnsi="Tahoma" w:cs="Tahoma"/>
          <w:sz w:val="18"/>
          <w:szCs w:val="18"/>
          <w:lang w:val="pt-BR"/>
        </w:rPr>
        <w:t xml:space="preserve"> de Girona nº 214 de 8 de </w:t>
      </w:r>
      <w:proofErr w:type="spellStart"/>
      <w:r w:rsidRPr="00D12507">
        <w:rPr>
          <w:rFonts w:ascii="Tahoma" w:hAnsi="Tahoma" w:cs="Tahoma"/>
          <w:sz w:val="18"/>
          <w:szCs w:val="18"/>
          <w:lang w:val="pt-BR"/>
        </w:rPr>
        <w:t>noviembre</w:t>
      </w:r>
      <w:proofErr w:type="spellEnd"/>
      <w:r w:rsidRPr="00D12507">
        <w:rPr>
          <w:rFonts w:ascii="Tahoma" w:hAnsi="Tahoma" w:cs="Tahoma"/>
          <w:sz w:val="18"/>
          <w:szCs w:val="18"/>
          <w:lang w:val="pt-BR"/>
        </w:rPr>
        <w:t xml:space="preserve"> de 2013: </w:t>
      </w:r>
      <w:hyperlink r:id="rId17" w:history="1">
        <w:r w:rsidRPr="00D12507">
          <w:rPr>
            <w:rStyle w:val="Hipervnculo"/>
            <w:rFonts w:ascii="Tahoma" w:hAnsi="Tahoma" w:cs="Tahoma"/>
            <w:color w:val="auto"/>
            <w:sz w:val="18"/>
            <w:szCs w:val="18"/>
            <w:lang w:val="pt-BR"/>
          </w:rPr>
          <w:t>https://ssl4.ddgi.cat/bopV1/pdf/2013/214/2013214012407.pdf</w:t>
        </w:r>
      </w:hyperlink>
      <w:r w:rsidRPr="00D12507">
        <w:rPr>
          <w:rFonts w:ascii="Tahoma" w:hAnsi="Tahoma" w:cs="Tahoma"/>
          <w:sz w:val="18"/>
          <w:szCs w:val="18"/>
          <w:lang w:val="pt-BR"/>
        </w:rPr>
        <w:t xml:space="preserve"> </w:t>
      </w:r>
    </w:p>
    <w:p w:rsidR="000C5980" w:rsidRPr="00D12507" w:rsidRDefault="000C5980" w:rsidP="000C5980">
      <w:pPr>
        <w:pStyle w:val="Prrafodelista"/>
        <w:numPr>
          <w:ilvl w:val="0"/>
          <w:numId w:val="4"/>
        </w:numPr>
        <w:spacing w:before="120" w:after="120"/>
        <w:jc w:val="both"/>
        <w:rPr>
          <w:rFonts w:ascii="Tahoma" w:hAnsi="Tahoma" w:cs="Tahoma"/>
          <w:sz w:val="18"/>
          <w:szCs w:val="18"/>
        </w:rPr>
      </w:pPr>
      <w:r w:rsidRPr="00D12507">
        <w:rPr>
          <w:rFonts w:ascii="Tahoma" w:hAnsi="Tahoma" w:cs="Tahoma"/>
          <w:b/>
          <w:sz w:val="18"/>
          <w:szCs w:val="18"/>
        </w:rPr>
        <w:t>TÉCNICO DE EMPLEO</w:t>
      </w:r>
      <w:r w:rsidRPr="00D12507">
        <w:rPr>
          <w:rFonts w:ascii="Tahoma" w:hAnsi="Tahoma" w:cs="Tahoma"/>
          <w:sz w:val="18"/>
          <w:szCs w:val="18"/>
        </w:rPr>
        <w:t xml:space="preserve">- AYUNTAMIENTO DE MADRID: BOAM núm. 6.774, del 4 de octubre de 2012: </w:t>
      </w:r>
      <w:hyperlink r:id="rId18" w:history="1">
        <w:r w:rsidRPr="00D12507">
          <w:rPr>
            <w:rStyle w:val="Hipervnculo"/>
            <w:rFonts w:ascii="Tahoma" w:hAnsi="Tahoma" w:cs="Tahoma"/>
            <w:color w:val="auto"/>
            <w:sz w:val="18"/>
            <w:szCs w:val="18"/>
          </w:rPr>
          <w:t>http://www.madrid.es/UnidadesDescentralizadas/AgenciaParaElEmpleo/EspInformativos/ae/capitulos/Bolsa%20de%20Trabajo.%20Agencia%20para%20el%20Empleo%20de%20Madrid/boam6774_1853.pdf</w:t>
        </w:r>
      </w:hyperlink>
      <w:r w:rsidRPr="00D12507">
        <w:rPr>
          <w:rFonts w:ascii="Tahoma" w:hAnsi="Tahoma" w:cs="Tahoma"/>
          <w:sz w:val="18"/>
          <w:szCs w:val="18"/>
        </w:rPr>
        <w:t xml:space="preserve">  </w:t>
      </w:r>
    </w:p>
    <w:p w:rsidR="00D57C8B" w:rsidRPr="00A87B85" w:rsidRDefault="0060387D" w:rsidP="00335E28">
      <w:pPr>
        <w:spacing w:before="120" w:after="120" w:line="276" w:lineRule="auto"/>
        <w:ind w:firstLine="708"/>
        <w:jc w:val="both"/>
        <w:rPr>
          <w:rStyle w:val="apple-style-span"/>
          <w:rFonts w:ascii="Tahoma" w:hAnsi="Tahoma" w:cs="Tahoma"/>
          <w:b/>
          <w:sz w:val="18"/>
          <w:szCs w:val="18"/>
        </w:rPr>
      </w:pPr>
      <w:r w:rsidRPr="00A87B85">
        <w:rPr>
          <w:rStyle w:val="apple-style-span"/>
          <w:rFonts w:ascii="Tahoma" w:hAnsi="Tahoma" w:cs="Tahoma"/>
          <w:b/>
          <w:sz w:val="18"/>
          <w:szCs w:val="18"/>
          <w:u w:val="single"/>
        </w:rPr>
        <w:t>QUINTO</w:t>
      </w:r>
      <w:r w:rsidR="00D57C8B" w:rsidRPr="00A87B85">
        <w:rPr>
          <w:rStyle w:val="apple-style-span"/>
          <w:rFonts w:ascii="Tahoma" w:hAnsi="Tahoma" w:cs="Tahoma"/>
          <w:b/>
          <w:sz w:val="18"/>
          <w:szCs w:val="18"/>
          <w:u w:val="single"/>
        </w:rPr>
        <w:t>.-</w:t>
      </w:r>
      <w:r w:rsidR="00D57C8B" w:rsidRPr="00A87B85">
        <w:rPr>
          <w:rStyle w:val="apple-style-span"/>
          <w:rFonts w:ascii="Tahoma" w:hAnsi="Tahoma" w:cs="Tahoma"/>
          <w:b/>
          <w:sz w:val="18"/>
          <w:szCs w:val="18"/>
        </w:rPr>
        <w:t xml:space="preserve">  </w:t>
      </w:r>
      <w:r w:rsidR="00D57C8B" w:rsidRPr="00A87B85">
        <w:rPr>
          <w:rStyle w:val="apple-style-span"/>
          <w:rFonts w:ascii="Tahoma" w:hAnsi="Tahoma" w:cs="Tahoma"/>
          <w:sz w:val="18"/>
          <w:szCs w:val="18"/>
        </w:rPr>
        <w:t xml:space="preserve">Los registros y las bases de datos de nuestro SERVICIO DE EMPLEO Y CARRERA PROFESIONAL desde el año 1995, así como el HISTÓRICO DE CURSOS DE FORMACIÓN que se han realizado desde la puesta en marcha del mismo ponen de manifiesto que la </w:t>
      </w:r>
      <w:r w:rsidR="00D57C8B" w:rsidRPr="00A87B85">
        <w:rPr>
          <w:rFonts w:ascii="Tahoma" w:hAnsi="Tahoma" w:cs="Tahoma"/>
          <w:sz w:val="18"/>
          <w:szCs w:val="18"/>
        </w:rPr>
        <w:t xml:space="preserve">Licenciatura o Grado </w:t>
      </w:r>
      <w:r w:rsidR="00D57C8B" w:rsidRPr="00A87B85">
        <w:rPr>
          <w:rStyle w:val="apple-style-span"/>
          <w:rFonts w:ascii="Tahoma" w:hAnsi="Tahoma" w:cs="Tahoma"/>
          <w:bCs/>
          <w:sz w:val="18"/>
          <w:szCs w:val="18"/>
        </w:rPr>
        <w:t>en Ciencias Po</w:t>
      </w:r>
      <w:r w:rsidR="003561AA" w:rsidRPr="00A87B85">
        <w:rPr>
          <w:rStyle w:val="apple-style-span"/>
          <w:rFonts w:ascii="Tahoma" w:hAnsi="Tahoma" w:cs="Tahoma"/>
          <w:bCs/>
          <w:sz w:val="18"/>
          <w:szCs w:val="18"/>
        </w:rPr>
        <w:t>líticas y de la Administración</w:t>
      </w:r>
      <w:r w:rsidR="00D57C8B" w:rsidRPr="00A87B85">
        <w:rPr>
          <w:rStyle w:val="apple-style-span"/>
          <w:rFonts w:ascii="Tahoma" w:hAnsi="Tahoma" w:cs="Tahoma"/>
          <w:bCs/>
          <w:sz w:val="18"/>
          <w:szCs w:val="18"/>
        </w:rPr>
        <w:t xml:space="preserve"> </w:t>
      </w:r>
      <w:r w:rsidR="008C7B01" w:rsidRPr="00A87B85">
        <w:rPr>
          <w:rStyle w:val="apple-style-span"/>
          <w:rFonts w:ascii="Tahoma" w:hAnsi="Tahoma" w:cs="Tahoma"/>
          <w:bCs/>
          <w:sz w:val="18"/>
          <w:szCs w:val="18"/>
        </w:rPr>
        <w:t xml:space="preserve">y los Licenciados o Graduados en Sociología </w:t>
      </w:r>
      <w:r w:rsidR="00D57C8B" w:rsidRPr="00A87B85">
        <w:rPr>
          <w:rStyle w:val="apple-style-span"/>
          <w:rFonts w:ascii="Tahoma" w:hAnsi="Tahoma" w:cs="Tahoma"/>
          <w:sz w:val="18"/>
          <w:szCs w:val="18"/>
        </w:rPr>
        <w:t xml:space="preserve">dotan de un perfil cuya </w:t>
      </w:r>
      <w:r w:rsidR="00D57C8B" w:rsidRPr="00A87B85">
        <w:rPr>
          <w:rStyle w:val="apple-style-span"/>
          <w:rFonts w:ascii="Tahoma" w:hAnsi="Tahoma" w:cs="Tahoma"/>
          <w:b/>
          <w:sz w:val="18"/>
          <w:szCs w:val="18"/>
        </w:rPr>
        <w:t>formación, competencias y habilidades profesionales están directamente relacionadas</w:t>
      </w:r>
      <w:r w:rsidR="00D57C8B" w:rsidRPr="00A87B85">
        <w:rPr>
          <w:rStyle w:val="apple-style-span"/>
          <w:rFonts w:ascii="Tahoma" w:hAnsi="Tahoma" w:cs="Tahoma"/>
          <w:sz w:val="18"/>
          <w:szCs w:val="18"/>
        </w:rPr>
        <w:t xml:space="preserve"> </w:t>
      </w:r>
      <w:r w:rsidR="00D57C8B" w:rsidRPr="00A87B85">
        <w:rPr>
          <w:rStyle w:val="apple-style-span"/>
          <w:rFonts w:ascii="Tahoma" w:hAnsi="Tahoma" w:cs="Tahoma"/>
          <w:b/>
          <w:sz w:val="18"/>
          <w:szCs w:val="18"/>
        </w:rPr>
        <w:t>con las  tareas,</w:t>
      </w:r>
      <w:r w:rsidR="00D23E8B" w:rsidRPr="00A87B85">
        <w:rPr>
          <w:rStyle w:val="apple-style-span"/>
          <w:rFonts w:ascii="Tahoma" w:hAnsi="Tahoma" w:cs="Tahoma"/>
          <w:b/>
          <w:sz w:val="18"/>
          <w:szCs w:val="18"/>
        </w:rPr>
        <w:t xml:space="preserve"> funciones y puesto mencionado</w:t>
      </w:r>
      <w:r w:rsidR="00D57C8B" w:rsidRPr="00A87B85">
        <w:rPr>
          <w:rStyle w:val="apple-style-span"/>
          <w:rFonts w:ascii="Tahoma" w:hAnsi="Tahoma" w:cs="Tahoma"/>
          <w:b/>
          <w:sz w:val="18"/>
          <w:szCs w:val="18"/>
        </w:rPr>
        <w:t>:</w:t>
      </w:r>
      <w:r w:rsidR="00D57C8B" w:rsidRPr="00A87B85">
        <w:rPr>
          <w:rStyle w:val="apple-style-span"/>
          <w:rFonts w:ascii="Tahoma" w:hAnsi="Tahoma" w:cs="Tahoma"/>
          <w:sz w:val="18"/>
          <w:szCs w:val="18"/>
        </w:rPr>
        <w:t xml:space="preserve"> </w:t>
      </w:r>
      <w:r w:rsidR="003561AA" w:rsidRPr="00A87B85">
        <w:rPr>
          <w:rStyle w:val="apple-style-span"/>
          <w:rFonts w:ascii="Tahoma" w:hAnsi="Tahoma" w:cs="Tahoma"/>
          <w:b/>
          <w:sz w:val="18"/>
          <w:szCs w:val="18"/>
        </w:rPr>
        <w:t>Orientador</w:t>
      </w:r>
      <w:r w:rsidR="008C7B01" w:rsidRPr="00A87B85">
        <w:rPr>
          <w:rStyle w:val="apple-style-span"/>
          <w:rFonts w:ascii="Tahoma" w:hAnsi="Tahoma" w:cs="Tahoma"/>
          <w:b/>
          <w:sz w:val="18"/>
          <w:szCs w:val="18"/>
        </w:rPr>
        <w:t>/a</w:t>
      </w:r>
      <w:r w:rsidR="003561AA" w:rsidRPr="00A87B85">
        <w:rPr>
          <w:rStyle w:val="apple-style-span"/>
          <w:rFonts w:ascii="Tahoma" w:hAnsi="Tahoma" w:cs="Tahoma"/>
          <w:b/>
          <w:sz w:val="18"/>
          <w:szCs w:val="18"/>
        </w:rPr>
        <w:t xml:space="preserve"> Laboral</w:t>
      </w:r>
      <w:r w:rsidR="00D23E8B" w:rsidRPr="00A87B85">
        <w:rPr>
          <w:rStyle w:val="apple-style-span"/>
          <w:rFonts w:ascii="Tahoma" w:hAnsi="Tahoma" w:cs="Tahoma"/>
          <w:b/>
          <w:sz w:val="18"/>
          <w:szCs w:val="18"/>
        </w:rPr>
        <w:t>.</w:t>
      </w:r>
    </w:p>
    <w:p w:rsidR="00103E98" w:rsidRPr="00A87B85" w:rsidRDefault="00103E98" w:rsidP="003561AA">
      <w:pPr>
        <w:pStyle w:val="NormalWeb"/>
        <w:shd w:val="clear" w:color="auto" w:fill="FFFFFF"/>
        <w:spacing w:before="120" w:beforeAutospacing="0" w:after="120" w:afterAutospacing="0" w:line="276" w:lineRule="auto"/>
        <w:ind w:firstLine="708"/>
        <w:jc w:val="both"/>
        <w:rPr>
          <w:rStyle w:val="apple-style-span"/>
          <w:rFonts w:ascii="Tahoma" w:hAnsi="Tahoma" w:cs="Tahoma"/>
          <w:bCs/>
          <w:i/>
          <w:color w:val="auto"/>
          <w:sz w:val="18"/>
          <w:szCs w:val="18"/>
        </w:rPr>
      </w:pPr>
      <w:r w:rsidRPr="00A87B85">
        <w:rPr>
          <w:rStyle w:val="apple-style-span"/>
          <w:rFonts w:ascii="Tahoma" w:hAnsi="Tahoma" w:cs="Tahoma"/>
          <w:b/>
          <w:color w:val="auto"/>
          <w:sz w:val="18"/>
          <w:szCs w:val="18"/>
          <w:u w:val="single"/>
        </w:rPr>
        <w:t>SEXTO.-</w:t>
      </w:r>
      <w:r w:rsidRPr="00A87B85">
        <w:rPr>
          <w:rStyle w:val="apple-style-span"/>
          <w:rFonts w:ascii="Tahoma" w:hAnsi="Tahoma" w:cs="Tahoma"/>
          <w:b/>
          <w:color w:val="auto"/>
          <w:sz w:val="18"/>
          <w:szCs w:val="18"/>
        </w:rPr>
        <w:t xml:space="preserve">  </w:t>
      </w:r>
      <w:r w:rsidRPr="00A87B85">
        <w:rPr>
          <w:rStyle w:val="apple-style-span"/>
          <w:rFonts w:ascii="Tahoma" w:hAnsi="Tahoma" w:cs="Tahoma"/>
          <w:bCs/>
          <w:color w:val="auto"/>
          <w:sz w:val="18"/>
          <w:szCs w:val="18"/>
        </w:rPr>
        <w:t xml:space="preserve">El </w:t>
      </w:r>
      <w:r w:rsidRPr="00A87B85">
        <w:rPr>
          <w:rStyle w:val="apple-style-span"/>
          <w:rFonts w:ascii="Tahoma" w:hAnsi="Tahoma" w:cs="Tahoma"/>
          <w:b/>
          <w:bCs/>
          <w:color w:val="auto"/>
          <w:sz w:val="18"/>
          <w:szCs w:val="18"/>
          <w:u w:val="single"/>
        </w:rPr>
        <w:t>Orientador Laboral</w:t>
      </w:r>
      <w:r w:rsidRPr="00A87B85">
        <w:rPr>
          <w:rStyle w:val="apple-style-span"/>
          <w:rFonts w:ascii="Tahoma" w:hAnsi="Tahoma" w:cs="Tahoma"/>
          <w:bCs/>
          <w:color w:val="auto"/>
          <w:sz w:val="18"/>
          <w:szCs w:val="18"/>
        </w:rPr>
        <w:t xml:space="preserve">, </w:t>
      </w:r>
      <w:r w:rsidRPr="00A87B85">
        <w:rPr>
          <w:rFonts w:ascii="Tahoma" w:hAnsi="Tahoma" w:cs="Tahoma"/>
          <w:color w:val="auto"/>
          <w:sz w:val="18"/>
          <w:szCs w:val="18"/>
        </w:rPr>
        <w:t xml:space="preserve">según el </w:t>
      </w:r>
      <w:r w:rsidRPr="00A87B85">
        <w:rPr>
          <w:rFonts w:ascii="Tahoma" w:hAnsi="Tahoma" w:cs="Tahoma"/>
          <w:b/>
          <w:color w:val="auto"/>
          <w:sz w:val="18"/>
          <w:szCs w:val="18"/>
        </w:rPr>
        <w:t>“</w:t>
      </w:r>
      <w:r w:rsidRPr="00A87B85">
        <w:rPr>
          <w:rFonts w:ascii="Tahoma" w:hAnsi="Tahoma" w:cs="Tahoma"/>
          <w:b/>
          <w:i/>
          <w:color w:val="auto"/>
          <w:sz w:val="18"/>
          <w:szCs w:val="18"/>
        </w:rPr>
        <w:t>Estatuto del Orientador Laboral”</w:t>
      </w:r>
      <w:r w:rsidRPr="00A87B85">
        <w:rPr>
          <w:rFonts w:ascii="Tahoma" w:hAnsi="Tahoma" w:cs="Tahoma"/>
          <w:b/>
          <w:color w:val="auto"/>
          <w:sz w:val="18"/>
          <w:szCs w:val="18"/>
        </w:rPr>
        <w:t xml:space="preserve"> de la Asociación de Profesionales de Desarrollo Local</w:t>
      </w:r>
      <w:r w:rsidRPr="00A87B85">
        <w:rPr>
          <w:rFonts w:ascii="Tahoma" w:hAnsi="Tahoma" w:cs="Tahoma"/>
          <w:color w:val="auto"/>
          <w:sz w:val="18"/>
          <w:szCs w:val="18"/>
        </w:rPr>
        <w:t xml:space="preserve"> (Comisión de Orientación Laboral) de Madrid (</w:t>
      </w:r>
      <w:hyperlink r:id="rId19" w:history="1">
        <w:r w:rsidRPr="00A87B85">
          <w:rPr>
            <w:rStyle w:val="Hipervnculo"/>
            <w:rFonts w:ascii="Tahoma" w:hAnsi="Tahoma" w:cs="Tahoma"/>
            <w:color w:val="auto"/>
            <w:sz w:val="18"/>
            <w:szCs w:val="18"/>
          </w:rPr>
          <w:t>www.aprodelmadrid.es</w:t>
        </w:r>
      </w:hyperlink>
      <w:r w:rsidRPr="00A87B85">
        <w:rPr>
          <w:rFonts w:ascii="Tahoma" w:hAnsi="Tahoma" w:cs="Tahoma"/>
          <w:color w:val="auto"/>
          <w:sz w:val="18"/>
          <w:szCs w:val="18"/>
        </w:rPr>
        <w:t>): “</w:t>
      </w:r>
      <w:r w:rsidRPr="00A87B85">
        <w:rPr>
          <w:rFonts w:ascii="Tahoma" w:hAnsi="Tahoma" w:cs="Tahoma"/>
          <w:i/>
          <w:color w:val="auto"/>
          <w:sz w:val="18"/>
          <w:szCs w:val="18"/>
        </w:rPr>
        <w:t xml:space="preserve">En cuanto a la Formación Académica necesaria, el perfil ideal de un T.O.L. es el de un Titulado Universitario Superior o </w:t>
      </w:r>
      <w:r w:rsidRPr="00A87B85">
        <w:rPr>
          <w:rFonts w:ascii="Tahoma" w:hAnsi="Tahoma" w:cs="Tahoma"/>
          <w:i/>
          <w:color w:val="auto"/>
          <w:sz w:val="18"/>
          <w:szCs w:val="18"/>
        </w:rPr>
        <w:lastRenderedPageBreak/>
        <w:t>de Grado Medio en Carreras Universitarias de la rama de las Ciencias Sociales relacionadas con la empresa y/o el mundo del trabajo. En cuanto a la Formación Complementaria, su necesidad vendrá en función de su Formación Académica, esto es, de lo alejada que esté de lo dicho en el anterior párrafo. Será necesario tener una serie de conocimientos relacionados</w:t>
      </w:r>
      <w:r w:rsidRPr="00A87B85">
        <w:rPr>
          <w:rFonts w:ascii="Tahoma" w:hAnsi="Tahoma" w:cs="Tahoma"/>
          <w:color w:val="auto"/>
          <w:sz w:val="18"/>
          <w:szCs w:val="18"/>
        </w:rPr>
        <w:t xml:space="preserve"> con la economía y el mundo del trabajo, la </w:t>
      </w:r>
      <w:r w:rsidRPr="00A87B85">
        <w:rPr>
          <w:rFonts w:ascii="Tahoma" w:hAnsi="Tahoma" w:cs="Tahoma"/>
          <w:i/>
          <w:color w:val="auto"/>
          <w:sz w:val="18"/>
          <w:szCs w:val="18"/>
        </w:rPr>
        <w:t xml:space="preserve">sociología, la educación, la psicología, el derecho, la estadística, informática básica, el </w:t>
      </w:r>
      <w:r w:rsidRPr="00A87B85">
        <w:rPr>
          <w:rFonts w:ascii="Tahoma" w:hAnsi="Tahoma" w:cs="Tahoma"/>
          <w:i/>
          <w:color w:val="auto"/>
          <w:sz w:val="18"/>
          <w:szCs w:val="18"/>
          <w:u w:val="single"/>
        </w:rPr>
        <w:t>desarrollo local</w:t>
      </w:r>
      <w:r w:rsidRPr="00A87B85">
        <w:rPr>
          <w:rFonts w:ascii="Tahoma" w:hAnsi="Tahoma" w:cs="Tahoma"/>
          <w:i/>
          <w:color w:val="auto"/>
          <w:sz w:val="18"/>
          <w:szCs w:val="18"/>
        </w:rPr>
        <w:t xml:space="preserve">. Serán muy útiles los </w:t>
      </w:r>
      <w:r w:rsidRPr="00A87B85">
        <w:rPr>
          <w:rFonts w:ascii="Tahoma" w:hAnsi="Tahoma" w:cs="Tahoma"/>
          <w:i/>
          <w:color w:val="auto"/>
          <w:sz w:val="18"/>
          <w:szCs w:val="18"/>
          <w:u w:val="single"/>
        </w:rPr>
        <w:t>conocimientos del territorio y ámbito socioeconómico</w:t>
      </w:r>
      <w:r w:rsidRPr="00A87B85">
        <w:rPr>
          <w:rFonts w:ascii="Tahoma" w:hAnsi="Tahoma" w:cs="Tahoma"/>
          <w:i/>
          <w:color w:val="auto"/>
          <w:sz w:val="18"/>
          <w:szCs w:val="18"/>
        </w:rPr>
        <w:t xml:space="preserve"> donde el T.O.L. va a desarrollar su actividad. Y los estudios universitarios dentro del campo de las Ciencias Sociales que más se ajustan a la profesión de T.O.L. son: Administración y Dirección de </w:t>
      </w:r>
      <w:proofErr w:type="gramStart"/>
      <w:r w:rsidRPr="00A87B85">
        <w:rPr>
          <w:rFonts w:ascii="Tahoma" w:hAnsi="Tahoma" w:cs="Tahoma"/>
          <w:i/>
          <w:color w:val="auto"/>
          <w:sz w:val="18"/>
          <w:szCs w:val="18"/>
        </w:rPr>
        <w:t xml:space="preserve">Empresas,  </w:t>
      </w:r>
      <w:r w:rsidRPr="00A87B85">
        <w:rPr>
          <w:rFonts w:ascii="Tahoma" w:hAnsi="Tahoma" w:cs="Tahoma"/>
          <w:b/>
          <w:i/>
          <w:color w:val="auto"/>
          <w:sz w:val="18"/>
          <w:szCs w:val="18"/>
          <w:u w:val="single"/>
        </w:rPr>
        <w:t>Ciencias</w:t>
      </w:r>
      <w:proofErr w:type="gramEnd"/>
      <w:r w:rsidRPr="00A87B85">
        <w:rPr>
          <w:rFonts w:ascii="Tahoma" w:hAnsi="Tahoma" w:cs="Tahoma"/>
          <w:b/>
          <w:i/>
          <w:color w:val="auto"/>
          <w:sz w:val="18"/>
          <w:szCs w:val="18"/>
          <w:u w:val="single"/>
        </w:rPr>
        <w:t xml:space="preserve"> Políticas</w:t>
      </w:r>
      <w:r w:rsidRPr="00A87B85">
        <w:rPr>
          <w:rFonts w:ascii="Tahoma" w:hAnsi="Tahoma" w:cs="Tahoma"/>
          <w:i/>
          <w:color w:val="auto"/>
          <w:sz w:val="18"/>
          <w:szCs w:val="18"/>
        </w:rPr>
        <w:t xml:space="preserve">, Derecho,  Ciencias Económicas,  Pedagogía, Psicología, </w:t>
      </w:r>
      <w:r w:rsidRPr="00A87B85">
        <w:rPr>
          <w:rFonts w:ascii="Tahoma" w:hAnsi="Tahoma" w:cs="Tahoma"/>
          <w:b/>
          <w:i/>
          <w:color w:val="auto"/>
          <w:sz w:val="18"/>
          <w:szCs w:val="18"/>
        </w:rPr>
        <w:t>Sociología</w:t>
      </w:r>
      <w:r w:rsidRPr="00A87B85">
        <w:rPr>
          <w:rFonts w:ascii="Tahoma" w:hAnsi="Tahoma" w:cs="Tahoma"/>
          <w:i/>
          <w:color w:val="auto"/>
          <w:sz w:val="18"/>
          <w:szCs w:val="18"/>
        </w:rPr>
        <w:t>, Educación Social, Gestión y Administración Pública, Relaciones Laborales y Trabajo Social”.</w:t>
      </w:r>
    </w:p>
    <w:p w:rsidR="00D57C8B" w:rsidRPr="00A87B85" w:rsidRDefault="00D57C8B" w:rsidP="004E67EC">
      <w:pPr>
        <w:spacing w:before="240" w:after="120" w:line="276" w:lineRule="auto"/>
        <w:jc w:val="center"/>
        <w:rPr>
          <w:rFonts w:ascii="Tahoma" w:hAnsi="Tahoma" w:cs="Tahoma"/>
          <w:b/>
          <w:sz w:val="18"/>
          <w:szCs w:val="18"/>
        </w:rPr>
      </w:pPr>
      <w:r w:rsidRPr="00A87B85">
        <w:rPr>
          <w:rFonts w:ascii="Tahoma" w:hAnsi="Tahoma" w:cs="Tahoma"/>
          <w:b/>
          <w:sz w:val="18"/>
          <w:szCs w:val="18"/>
        </w:rPr>
        <w:t>FUNDAMENTOS JURÍDICOS</w:t>
      </w:r>
    </w:p>
    <w:p w:rsidR="00D57C8B" w:rsidRPr="00D6253E" w:rsidRDefault="00D57C8B" w:rsidP="00335E28">
      <w:pPr>
        <w:autoSpaceDE w:val="0"/>
        <w:autoSpaceDN w:val="0"/>
        <w:adjustRightInd w:val="0"/>
        <w:spacing w:before="120" w:after="120" w:line="276" w:lineRule="auto"/>
        <w:ind w:firstLine="708"/>
        <w:jc w:val="both"/>
        <w:rPr>
          <w:rFonts w:ascii="Tahoma" w:hAnsi="Tahoma" w:cs="Tahoma"/>
          <w:sz w:val="18"/>
          <w:szCs w:val="18"/>
        </w:rPr>
      </w:pPr>
      <w:proofErr w:type="gramStart"/>
      <w:r w:rsidRPr="00D6253E">
        <w:rPr>
          <w:rFonts w:ascii="Tahoma" w:hAnsi="Tahoma" w:cs="Tahoma"/>
          <w:b/>
          <w:sz w:val="18"/>
          <w:szCs w:val="18"/>
          <w:u w:val="single"/>
        </w:rPr>
        <w:t>PRIMERO.-</w:t>
      </w:r>
      <w:proofErr w:type="gramEnd"/>
      <w:r w:rsidRPr="00D6253E">
        <w:rPr>
          <w:rFonts w:ascii="Tahoma" w:hAnsi="Tahoma" w:cs="Tahoma"/>
          <w:sz w:val="18"/>
          <w:szCs w:val="18"/>
        </w:rPr>
        <w:t xml:space="preserve"> </w:t>
      </w:r>
      <w:r w:rsidR="00D6253E" w:rsidRPr="00D6253E">
        <w:rPr>
          <w:rFonts w:ascii="Tahoma" w:hAnsi="Tahoma" w:cs="Tahoma"/>
          <w:sz w:val="18"/>
          <w:szCs w:val="18"/>
        </w:rPr>
        <w:t xml:space="preserve">Que en el Boletín Oficial de la Provincia de Alicante, número 159, en fecha </w:t>
      </w:r>
      <w:bookmarkStart w:id="3" w:name="_Hlk523489175"/>
      <w:r w:rsidR="00D6253E" w:rsidRPr="00D6253E">
        <w:rPr>
          <w:rFonts w:ascii="Tahoma" w:hAnsi="Tahoma" w:cs="Tahoma"/>
          <w:sz w:val="18"/>
          <w:szCs w:val="18"/>
        </w:rPr>
        <w:t>21 de agosto de 2018</w:t>
      </w:r>
      <w:bookmarkEnd w:id="3"/>
      <w:r w:rsidR="00D6253E" w:rsidRPr="00D6253E">
        <w:rPr>
          <w:rFonts w:ascii="Tahoma" w:hAnsi="Tahoma" w:cs="Tahoma"/>
          <w:sz w:val="18"/>
          <w:szCs w:val="18"/>
        </w:rPr>
        <w:t xml:space="preserve">, el Ayuntamiento de Cocentaina hace públicas las bases que han de regir la creación de una bolsa de trabajo de Orientador/a Laboral. </w:t>
      </w:r>
    </w:p>
    <w:p w:rsidR="00D57C8B" w:rsidRPr="00D6253E" w:rsidRDefault="00D57C8B" w:rsidP="003A1E82">
      <w:pPr>
        <w:pStyle w:val="Ttulo3"/>
        <w:shd w:val="clear" w:color="auto" w:fill="FFFFFF"/>
        <w:spacing w:before="120" w:after="120" w:line="276" w:lineRule="auto"/>
        <w:ind w:firstLine="708"/>
        <w:jc w:val="both"/>
        <w:rPr>
          <w:rStyle w:val="apple-style-span"/>
          <w:rFonts w:ascii="Tahoma" w:hAnsi="Tahoma" w:cs="Tahoma"/>
          <w:b w:val="0"/>
          <w:bCs w:val="0"/>
          <w:sz w:val="18"/>
          <w:szCs w:val="18"/>
        </w:rPr>
      </w:pPr>
      <w:r w:rsidRPr="00D6253E">
        <w:rPr>
          <w:rFonts w:ascii="Tahoma" w:hAnsi="Tahoma" w:cs="Tahoma"/>
          <w:sz w:val="18"/>
          <w:szCs w:val="18"/>
          <w:u w:val="single"/>
        </w:rPr>
        <w:t>SEGUNDO.-</w:t>
      </w:r>
      <w:r w:rsidRPr="00D6253E">
        <w:rPr>
          <w:rFonts w:ascii="Tahoma" w:hAnsi="Tahoma" w:cs="Tahoma"/>
          <w:b w:val="0"/>
          <w:sz w:val="18"/>
          <w:szCs w:val="18"/>
        </w:rPr>
        <w:t xml:space="preserve">  Como ya se ha mencionado en el Hecho Segundo, </w:t>
      </w:r>
      <w:r w:rsidR="000311A6" w:rsidRPr="00D6253E">
        <w:rPr>
          <w:rStyle w:val="apple-style-span"/>
          <w:rFonts w:ascii="Tahoma" w:hAnsi="Tahoma" w:cs="Tahoma"/>
          <w:b w:val="0"/>
          <w:sz w:val="18"/>
          <w:szCs w:val="18"/>
        </w:rPr>
        <w:t>respecto a la vacante de Orienta</w:t>
      </w:r>
      <w:r w:rsidR="00D6253E" w:rsidRPr="00D6253E">
        <w:rPr>
          <w:rStyle w:val="apple-style-span"/>
          <w:rFonts w:ascii="Tahoma" w:hAnsi="Tahoma" w:cs="Tahoma"/>
          <w:b w:val="0"/>
          <w:sz w:val="18"/>
          <w:szCs w:val="18"/>
        </w:rPr>
        <w:t>dor/a</w:t>
      </w:r>
      <w:r w:rsidR="000311A6" w:rsidRPr="00D6253E">
        <w:rPr>
          <w:rStyle w:val="apple-style-span"/>
          <w:rFonts w:ascii="Tahoma" w:hAnsi="Tahoma" w:cs="Tahoma"/>
          <w:b w:val="0"/>
          <w:sz w:val="18"/>
          <w:szCs w:val="18"/>
        </w:rPr>
        <w:t xml:space="preserve"> Laboral</w:t>
      </w:r>
      <w:r w:rsidRPr="00D6253E">
        <w:rPr>
          <w:rStyle w:val="apple-style-span"/>
          <w:rFonts w:ascii="Tahoma" w:hAnsi="Tahoma" w:cs="Tahoma"/>
          <w:b w:val="0"/>
          <w:sz w:val="18"/>
          <w:szCs w:val="18"/>
        </w:rPr>
        <w:t>, los Licenciados o Graduados en Ciencias Po</w:t>
      </w:r>
      <w:r w:rsidRPr="00D6253E">
        <w:rPr>
          <w:rStyle w:val="apple-style-span"/>
          <w:rFonts w:ascii="Tahoma" w:hAnsi="Tahoma" w:cs="Tahoma"/>
          <w:b w:val="0"/>
          <w:bCs w:val="0"/>
          <w:sz w:val="18"/>
          <w:szCs w:val="18"/>
        </w:rPr>
        <w:t xml:space="preserve">líticas y de la Administración </w:t>
      </w:r>
      <w:r w:rsidR="00D6253E" w:rsidRPr="00D6253E">
        <w:rPr>
          <w:rStyle w:val="apple-style-span"/>
          <w:rFonts w:ascii="Tahoma" w:hAnsi="Tahoma" w:cs="Tahoma"/>
          <w:b w:val="0"/>
          <w:bCs w:val="0"/>
          <w:sz w:val="18"/>
          <w:szCs w:val="18"/>
        </w:rPr>
        <w:t xml:space="preserve">y Licenciados o Graduados en Sociología </w:t>
      </w:r>
      <w:r w:rsidRPr="00D6253E">
        <w:rPr>
          <w:rStyle w:val="apple-style-span"/>
          <w:rFonts w:ascii="Tahoma" w:hAnsi="Tahoma" w:cs="Tahoma"/>
          <w:b w:val="0"/>
          <w:bCs w:val="0"/>
          <w:sz w:val="18"/>
          <w:szCs w:val="18"/>
        </w:rPr>
        <w:t>están exclui</w:t>
      </w:r>
      <w:r w:rsidR="003A1E82" w:rsidRPr="00D6253E">
        <w:rPr>
          <w:rStyle w:val="apple-style-span"/>
          <w:rFonts w:ascii="Tahoma" w:hAnsi="Tahoma" w:cs="Tahoma"/>
          <w:b w:val="0"/>
          <w:bCs w:val="0"/>
          <w:sz w:val="18"/>
          <w:szCs w:val="18"/>
        </w:rPr>
        <w:t>dos a su acceso, a pesar de que</w:t>
      </w:r>
      <w:r w:rsidRPr="00D6253E">
        <w:rPr>
          <w:rStyle w:val="apple-style-span"/>
          <w:rFonts w:ascii="Tahoma" w:hAnsi="Tahoma" w:cs="Tahoma"/>
          <w:b w:val="0"/>
          <w:bCs w:val="0"/>
          <w:sz w:val="18"/>
          <w:szCs w:val="18"/>
        </w:rPr>
        <w:t xml:space="preserve"> poseen competencias, habilidades y aptitudes suficientes para desempeñar las funciones y tareas propias de los puestos, lo que se considera un acto discriminatorio hacia los Lic</w:t>
      </w:r>
      <w:r w:rsidR="003A1E82" w:rsidRPr="00D6253E">
        <w:rPr>
          <w:rStyle w:val="apple-style-span"/>
          <w:rFonts w:ascii="Tahoma" w:hAnsi="Tahoma" w:cs="Tahoma"/>
          <w:b w:val="0"/>
          <w:bCs w:val="0"/>
          <w:sz w:val="18"/>
          <w:szCs w:val="18"/>
        </w:rPr>
        <w:t xml:space="preserve">enciados o Graduados en dichas </w:t>
      </w:r>
      <w:r w:rsidRPr="00D6253E">
        <w:rPr>
          <w:rStyle w:val="apple-style-span"/>
          <w:rFonts w:ascii="Tahoma" w:hAnsi="Tahoma" w:cs="Tahoma"/>
          <w:b w:val="0"/>
          <w:bCs w:val="0"/>
          <w:sz w:val="18"/>
          <w:szCs w:val="18"/>
        </w:rPr>
        <w:t xml:space="preserve">titulaciones, contrario </w:t>
      </w:r>
      <w:r w:rsidR="007B5601" w:rsidRPr="00D6253E">
        <w:rPr>
          <w:rStyle w:val="apple-style-span"/>
          <w:rFonts w:ascii="Tahoma" w:hAnsi="Tahoma" w:cs="Tahoma"/>
          <w:b w:val="0"/>
          <w:bCs w:val="0"/>
          <w:sz w:val="18"/>
          <w:szCs w:val="18"/>
        </w:rPr>
        <w:t xml:space="preserve">a </w:t>
      </w:r>
      <w:r w:rsidRPr="00D6253E">
        <w:rPr>
          <w:rStyle w:val="apple-style-span"/>
          <w:rFonts w:ascii="Tahoma" w:hAnsi="Tahoma" w:cs="Tahoma"/>
          <w:b w:val="0"/>
          <w:bCs w:val="0"/>
          <w:sz w:val="18"/>
          <w:szCs w:val="18"/>
        </w:rPr>
        <w:t>los art. 14, 23.2 y 103.3 de la Constitución Española.</w:t>
      </w:r>
    </w:p>
    <w:p w:rsidR="00D57C8B" w:rsidRPr="00D6253E" w:rsidRDefault="00D57C8B" w:rsidP="00335E28">
      <w:pPr>
        <w:spacing w:before="120" w:after="120" w:line="276" w:lineRule="auto"/>
        <w:jc w:val="both"/>
        <w:rPr>
          <w:rFonts w:ascii="Tahoma" w:hAnsi="Tahoma" w:cs="Tahoma"/>
          <w:sz w:val="18"/>
          <w:szCs w:val="18"/>
        </w:rPr>
      </w:pPr>
      <w:r w:rsidRPr="00D6253E">
        <w:rPr>
          <w:rFonts w:ascii="Tahoma" w:hAnsi="Tahoma" w:cs="Tahoma"/>
          <w:sz w:val="18"/>
          <w:szCs w:val="18"/>
        </w:rPr>
        <w:t>La</w:t>
      </w:r>
      <w:r w:rsidR="008772D6" w:rsidRPr="00D6253E">
        <w:rPr>
          <w:rFonts w:ascii="Tahoma" w:hAnsi="Tahoma" w:cs="Tahoma"/>
          <w:sz w:val="18"/>
          <w:szCs w:val="18"/>
        </w:rPr>
        <w:t>s</w:t>
      </w:r>
      <w:r w:rsidRPr="00D6253E">
        <w:rPr>
          <w:rFonts w:ascii="Tahoma" w:hAnsi="Tahoma" w:cs="Tahoma"/>
          <w:sz w:val="18"/>
          <w:szCs w:val="18"/>
        </w:rPr>
        <w:t xml:space="preserve"> Resoluci</w:t>
      </w:r>
      <w:r w:rsidR="008772D6" w:rsidRPr="00D6253E">
        <w:rPr>
          <w:rFonts w:ascii="Tahoma" w:hAnsi="Tahoma" w:cs="Tahoma"/>
          <w:sz w:val="18"/>
          <w:szCs w:val="18"/>
        </w:rPr>
        <w:t>o</w:t>
      </w:r>
      <w:r w:rsidRPr="00D6253E">
        <w:rPr>
          <w:rFonts w:ascii="Tahoma" w:hAnsi="Tahoma" w:cs="Tahoma"/>
          <w:sz w:val="18"/>
          <w:szCs w:val="18"/>
        </w:rPr>
        <w:t>n</w:t>
      </w:r>
      <w:r w:rsidR="008772D6" w:rsidRPr="00D6253E">
        <w:rPr>
          <w:rFonts w:ascii="Tahoma" w:hAnsi="Tahoma" w:cs="Tahoma"/>
          <w:sz w:val="18"/>
          <w:szCs w:val="18"/>
        </w:rPr>
        <w:t>es del Ayuntamiento por las</w:t>
      </w:r>
      <w:r w:rsidRPr="00D6253E">
        <w:rPr>
          <w:rFonts w:ascii="Tahoma" w:hAnsi="Tahoma" w:cs="Tahoma"/>
          <w:sz w:val="18"/>
          <w:szCs w:val="18"/>
        </w:rPr>
        <w:t xml:space="preserve"> que se aprueba</w:t>
      </w:r>
      <w:r w:rsidR="008772D6" w:rsidRPr="00D6253E">
        <w:rPr>
          <w:rFonts w:ascii="Tahoma" w:hAnsi="Tahoma" w:cs="Tahoma"/>
          <w:sz w:val="18"/>
          <w:szCs w:val="18"/>
        </w:rPr>
        <w:t xml:space="preserve">n </w:t>
      </w:r>
      <w:r w:rsidR="000311A6" w:rsidRPr="00D6253E">
        <w:rPr>
          <w:rFonts w:ascii="Tahoma" w:hAnsi="Tahoma" w:cs="Tahoma"/>
          <w:sz w:val="18"/>
          <w:szCs w:val="18"/>
        </w:rPr>
        <w:t>estas bases</w:t>
      </w:r>
      <w:r w:rsidRPr="00D6253E">
        <w:rPr>
          <w:rFonts w:ascii="Tahoma" w:hAnsi="Tahoma" w:cs="Tahoma"/>
          <w:sz w:val="18"/>
          <w:szCs w:val="18"/>
        </w:rPr>
        <w:t xml:space="preserve">, al excluir por omisión a </w:t>
      </w:r>
      <w:r w:rsidRPr="00D6253E">
        <w:rPr>
          <w:rStyle w:val="apple-style-span"/>
          <w:rFonts w:ascii="Tahoma" w:hAnsi="Tahoma" w:cs="Tahoma"/>
          <w:sz w:val="18"/>
          <w:szCs w:val="18"/>
        </w:rPr>
        <w:t xml:space="preserve">los Licenciados o Graduados en </w:t>
      </w:r>
      <w:r w:rsidRPr="00D6253E">
        <w:rPr>
          <w:rStyle w:val="apple-style-span"/>
          <w:rFonts w:ascii="Tahoma" w:hAnsi="Tahoma" w:cs="Tahoma"/>
          <w:bCs/>
          <w:sz w:val="18"/>
          <w:szCs w:val="18"/>
        </w:rPr>
        <w:t xml:space="preserve">Ciencias Políticas y de la Administración </w:t>
      </w:r>
      <w:r w:rsidR="00097DBF" w:rsidRPr="00D6253E">
        <w:rPr>
          <w:rFonts w:ascii="Tahoma" w:hAnsi="Tahoma" w:cs="Tahoma"/>
          <w:sz w:val="18"/>
          <w:szCs w:val="18"/>
        </w:rPr>
        <w:t>en el acceso al puesto</w:t>
      </w:r>
      <w:r w:rsidRPr="00D6253E">
        <w:rPr>
          <w:rFonts w:ascii="Tahoma" w:hAnsi="Tahoma" w:cs="Tahoma"/>
          <w:sz w:val="18"/>
          <w:szCs w:val="18"/>
        </w:rPr>
        <w:t xml:space="preserve"> de </w:t>
      </w:r>
      <w:r w:rsidRPr="00D6253E">
        <w:rPr>
          <w:rStyle w:val="apple-style-span"/>
          <w:rFonts w:ascii="Tahoma" w:hAnsi="Tahoma" w:cs="Tahoma"/>
          <w:sz w:val="18"/>
          <w:szCs w:val="18"/>
        </w:rPr>
        <w:t>Técnico</w:t>
      </w:r>
      <w:r w:rsidR="000311A6" w:rsidRPr="00D6253E">
        <w:rPr>
          <w:rStyle w:val="apple-style-span"/>
          <w:rFonts w:ascii="Tahoma" w:hAnsi="Tahoma" w:cs="Tahoma"/>
          <w:sz w:val="18"/>
          <w:szCs w:val="18"/>
        </w:rPr>
        <w:t xml:space="preserve"> de Orientación Laboral</w:t>
      </w:r>
      <w:r w:rsidRPr="00D6253E">
        <w:rPr>
          <w:rFonts w:ascii="Tahoma" w:hAnsi="Tahoma" w:cs="Tahoma"/>
          <w:sz w:val="18"/>
          <w:szCs w:val="18"/>
        </w:rPr>
        <w:t>, considerando que la mencionada</w:t>
      </w:r>
      <w:r w:rsidR="000311A6" w:rsidRPr="00D6253E">
        <w:rPr>
          <w:rFonts w:ascii="Tahoma" w:hAnsi="Tahoma" w:cs="Tahoma"/>
          <w:sz w:val="18"/>
          <w:szCs w:val="18"/>
        </w:rPr>
        <w:t xml:space="preserve"> titulación</w:t>
      </w:r>
      <w:r w:rsidRPr="00D6253E">
        <w:rPr>
          <w:rFonts w:ascii="Tahoma" w:hAnsi="Tahoma" w:cs="Tahoma"/>
          <w:sz w:val="18"/>
          <w:szCs w:val="18"/>
        </w:rPr>
        <w:t xml:space="preserve"> </w:t>
      </w:r>
      <w:r w:rsidR="000311A6" w:rsidRPr="00D6253E">
        <w:rPr>
          <w:rFonts w:ascii="Tahoma" w:hAnsi="Tahoma" w:cs="Tahoma"/>
          <w:sz w:val="18"/>
          <w:szCs w:val="18"/>
        </w:rPr>
        <w:t>es igualmente</w:t>
      </w:r>
      <w:r w:rsidRPr="00D6253E">
        <w:rPr>
          <w:rFonts w:ascii="Tahoma" w:hAnsi="Tahoma" w:cs="Tahoma"/>
          <w:sz w:val="18"/>
          <w:szCs w:val="18"/>
        </w:rPr>
        <w:t xml:space="preserve"> </w:t>
      </w:r>
      <w:r w:rsidR="000311A6" w:rsidRPr="00D6253E">
        <w:rPr>
          <w:rFonts w:ascii="Tahoma" w:hAnsi="Tahoma" w:cs="Tahoma"/>
          <w:sz w:val="18"/>
          <w:szCs w:val="18"/>
        </w:rPr>
        <w:t xml:space="preserve">válida </w:t>
      </w:r>
      <w:r w:rsidRPr="00D6253E">
        <w:rPr>
          <w:rFonts w:ascii="Tahoma" w:hAnsi="Tahoma" w:cs="Tahoma"/>
          <w:sz w:val="18"/>
          <w:szCs w:val="18"/>
        </w:rPr>
        <w:t>para el acceso a</w:t>
      </w:r>
      <w:r w:rsidR="00097DBF" w:rsidRPr="00D6253E">
        <w:rPr>
          <w:rFonts w:ascii="Tahoma" w:hAnsi="Tahoma" w:cs="Tahoma"/>
          <w:sz w:val="18"/>
          <w:szCs w:val="18"/>
        </w:rPr>
        <w:t>l</w:t>
      </w:r>
      <w:r w:rsidRPr="00D6253E">
        <w:rPr>
          <w:rFonts w:ascii="Tahoma" w:hAnsi="Tahoma" w:cs="Tahoma"/>
          <w:sz w:val="18"/>
          <w:szCs w:val="18"/>
        </w:rPr>
        <w:t xml:space="preserve"> dicho</w:t>
      </w:r>
      <w:r w:rsidR="00097DBF" w:rsidRPr="00D6253E">
        <w:rPr>
          <w:rFonts w:ascii="Tahoma" w:hAnsi="Tahoma" w:cs="Tahoma"/>
          <w:sz w:val="18"/>
          <w:szCs w:val="18"/>
        </w:rPr>
        <w:t xml:space="preserve"> puesto,</w:t>
      </w:r>
      <w:r w:rsidRPr="00D6253E">
        <w:rPr>
          <w:rFonts w:ascii="Tahoma" w:hAnsi="Tahoma" w:cs="Tahoma"/>
          <w:sz w:val="18"/>
          <w:szCs w:val="18"/>
        </w:rPr>
        <w:t xml:space="preserve"> provoca su nulidad, aunque venga amparada bajo una norma reglame</w:t>
      </w:r>
      <w:r w:rsidR="003A1E82" w:rsidRPr="00D6253E">
        <w:rPr>
          <w:rFonts w:ascii="Tahoma" w:hAnsi="Tahoma" w:cs="Tahoma"/>
          <w:sz w:val="18"/>
          <w:szCs w:val="18"/>
        </w:rPr>
        <w:t xml:space="preserve">ntaria, porque el principio de </w:t>
      </w:r>
      <w:r w:rsidRPr="00D6253E">
        <w:rPr>
          <w:rFonts w:ascii="Tahoma" w:hAnsi="Tahoma" w:cs="Tahoma"/>
          <w:sz w:val="18"/>
          <w:szCs w:val="18"/>
        </w:rPr>
        <w:t>jerarquía normativa impone como prioridad el respeto de los derechos fundamentales reconocidos y objeto de amparo en nuestra Constitución (arts. 14 y 23.2).</w:t>
      </w:r>
    </w:p>
    <w:p w:rsidR="00D57C8B" w:rsidRPr="00D6253E" w:rsidRDefault="00D57C8B" w:rsidP="00335E28">
      <w:pPr>
        <w:spacing w:before="120" w:after="120" w:line="276" w:lineRule="auto"/>
        <w:jc w:val="both"/>
        <w:rPr>
          <w:rFonts w:ascii="Tahoma" w:hAnsi="Tahoma" w:cs="Tahoma"/>
          <w:sz w:val="18"/>
          <w:szCs w:val="18"/>
          <w:lang w:eastAsia="en-US"/>
        </w:rPr>
      </w:pPr>
      <w:r w:rsidRPr="00D6253E">
        <w:rPr>
          <w:rFonts w:ascii="Tahoma" w:hAnsi="Tahoma" w:cs="Tahoma"/>
          <w:sz w:val="18"/>
          <w:szCs w:val="18"/>
        </w:rPr>
        <w:t xml:space="preserve">El art. 23.2 CE no supone sólo que se debe </w:t>
      </w:r>
      <w:r w:rsidRPr="00D6253E">
        <w:rPr>
          <w:rFonts w:ascii="Tahoma" w:hAnsi="Tahoma" w:cs="Tahoma"/>
          <w:bCs/>
          <w:sz w:val="18"/>
          <w:szCs w:val="18"/>
        </w:rPr>
        <w:t xml:space="preserve">vedar las convocatorias "ad </w:t>
      </w:r>
      <w:proofErr w:type="spellStart"/>
      <w:r w:rsidRPr="00D6253E">
        <w:rPr>
          <w:rFonts w:ascii="Tahoma" w:hAnsi="Tahoma" w:cs="Tahoma"/>
          <w:bCs/>
          <w:sz w:val="18"/>
          <w:szCs w:val="18"/>
        </w:rPr>
        <w:t>personam</w:t>
      </w:r>
      <w:proofErr w:type="spellEnd"/>
      <w:r w:rsidRPr="00D6253E">
        <w:rPr>
          <w:rFonts w:ascii="Tahoma" w:hAnsi="Tahoma" w:cs="Tahoma"/>
          <w:bCs/>
          <w:sz w:val="18"/>
          <w:szCs w:val="18"/>
        </w:rPr>
        <w:t xml:space="preserve">", sino que además se asegure que se admitan </w:t>
      </w:r>
      <w:r w:rsidR="003A1E82" w:rsidRPr="00D6253E">
        <w:rPr>
          <w:rFonts w:ascii="Tahoma" w:hAnsi="Tahoma" w:cs="Tahoma"/>
          <w:bCs/>
          <w:sz w:val="18"/>
          <w:szCs w:val="18"/>
        </w:rPr>
        <w:t>procesos selectivos para la función publica</w:t>
      </w:r>
      <w:r w:rsidRPr="00D6253E">
        <w:rPr>
          <w:rFonts w:ascii="Tahoma" w:hAnsi="Tahoma" w:cs="Tahoma"/>
          <w:bCs/>
          <w:sz w:val="18"/>
          <w:szCs w:val="18"/>
        </w:rPr>
        <w:t xml:space="preserve"> a todas aquellas personas que posean titulaciones que guarden relación con la función a desempeñar. So</w:t>
      </w:r>
      <w:r w:rsidRPr="00D6253E">
        <w:rPr>
          <w:rFonts w:ascii="Tahoma" w:hAnsi="Tahoma" w:cs="Tahoma"/>
          <w:sz w:val="18"/>
          <w:szCs w:val="18"/>
          <w:lang w:eastAsia="en-US"/>
        </w:rPr>
        <w:t>n muchos los pronunciamientos del Tribunal Constitucional con respecto al derecho fundamental de acceso a las funciones públicas, en condiciones de igualdad, y de acuerdo con los principios de mérito y capacidad, debiendo reconocerse que, se trata de un derecho de configuración legal, aunque, no está impedido que la ley formal pueda recabar la colaboración reglamentaria y el recurso a los instrumentos que sean necesarios para su desarrollo y aplicación, habida cuenta de que no estamos ante una reserva absoluta siempre que, en todo caso, no se establezcan otros criterios de diferenciación o discriminación objetiva que los basados en los factores de mérito y capacidad, de tal modo que se infringe el principio de igualdad si la diferencia de trato carece de una justificación objetiva y razonable a la luz de esas condiciones de mérito y capacidad o, dicho con otras palabras, cuando el elemento diferenciador sea arbitrario o carezca de fundamento racional, siendo también indispensable que las consecuencias jurídicas que resulten de tal distinción sean adecuadas y proporcionadas al fin que se persigue, afirmándose que, en principio, la configuración de las condiciones de acceso a la función pública por vía negativa requiere una mayor y severa configuración objetiva y racional para superar el juicio que el artículo 23.2 de la Constitución impone.</w:t>
      </w:r>
    </w:p>
    <w:p w:rsidR="00D57C8B" w:rsidRPr="00D6253E" w:rsidRDefault="00D57C8B" w:rsidP="000311A6">
      <w:pPr>
        <w:spacing w:after="200" w:line="276" w:lineRule="auto"/>
        <w:rPr>
          <w:rFonts w:ascii="Tahoma" w:hAnsi="Tahoma" w:cs="Tahoma"/>
          <w:sz w:val="18"/>
          <w:szCs w:val="18"/>
        </w:rPr>
      </w:pPr>
      <w:r w:rsidRPr="00D6253E">
        <w:rPr>
          <w:rFonts w:ascii="Tahoma" w:hAnsi="Tahoma" w:cs="Tahoma"/>
          <w:sz w:val="18"/>
          <w:szCs w:val="18"/>
        </w:rPr>
        <w:t xml:space="preserve">En virtud de lo expuesto, </w:t>
      </w:r>
    </w:p>
    <w:p w:rsidR="00D57C8B" w:rsidRPr="00D6253E" w:rsidRDefault="00D57C8B" w:rsidP="00335E28">
      <w:pPr>
        <w:spacing w:before="120" w:after="120" w:line="276" w:lineRule="auto"/>
        <w:jc w:val="center"/>
        <w:rPr>
          <w:rFonts w:ascii="Tahoma" w:hAnsi="Tahoma" w:cs="Tahoma"/>
          <w:b/>
          <w:sz w:val="18"/>
          <w:szCs w:val="18"/>
        </w:rPr>
      </w:pPr>
      <w:r w:rsidRPr="00D6253E">
        <w:rPr>
          <w:rFonts w:ascii="Tahoma" w:hAnsi="Tahoma" w:cs="Tahoma"/>
          <w:b/>
          <w:sz w:val="18"/>
          <w:szCs w:val="18"/>
        </w:rPr>
        <w:t>SOLICITO,</w:t>
      </w:r>
    </w:p>
    <w:p w:rsidR="00D57C8B" w:rsidRPr="0028062D" w:rsidRDefault="00D57C8B" w:rsidP="00335E28">
      <w:pPr>
        <w:spacing w:before="120" w:after="120" w:line="276" w:lineRule="auto"/>
        <w:rPr>
          <w:rFonts w:ascii="Tahoma" w:hAnsi="Tahoma" w:cs="Tahoma"/>
          <w:color w:val="FF0000"/>
          <w:sz w:val="18"/>
          <w:szCs w:val="18"/>
        </w:rPr>
      </w:pPr>
    </w:p>
    <w:p w:rsidR="00D57C8B" w:rsidRPr="0028062D" w:rsidRDefault="00D57C8B" w:rsidP="00335E28">
      <w:pPr>
        <w:spacing w:before="120" w:after="120" w:line="276" w:lineRule="auto"/>
        <w:jc w:val="both"/>
        <w:rPr>
          <w:rFonts w:ascii="Tahoma" w:hAnsi="Tahoma" w:cs="Tahoma"/>
          <w:color w:val="FF0000"/>
          <w:sz w:val="18"/>
          <w:szCs w:val="18"/>
        </w:rPr>
      </w:pPr>
      <w:r w:rsidRPr="002F32CC">
        <w:rPr>
          <w:rFonts w:ascii="Tahoma" w:hAnsi="Tahoma" w:cs="Tahoma"/>
          <w:sz w:val="18"/>
          <w:szCs w:val="18"/>
        </w:rPr>
        <w:t>Que teniendo por presentado este escrito, junto con los documentos que se acompañan</w:t>
      </w:r>
      <w:r w:rsidR="001E305D" w:rsidRPr="002F32CC">
        <w:rPr>
          <w:rFonts w:ascii="Tahoma" w:hAnsi="Tahoma" w:cs="Tahoma"/>
          <w:sz w:val="18"/>
          <w:szCs w:val="18"/>
        </w:rPr>
        <w:t xml:space="preserve"> (</w:t>
      </w:r>
      <w:r w:rsidR="008772D6" w:rsidRPr="002F32CC">
        <w:rPr>
          <w:rFonts w:ascii="Tahoma" w:hAnsi="Tahoma" w:cs="Tahoma"/>
          <w:sz w:val="18"/>
          <w:szCs w:val="18"/>
        </w:rPr>
        <w:t xml:space="preserve">y los </w:t>
      </w:r>
      <w:r w:rsidR="001E305D" w:rsidRPr="002F32CC">
        <w:rPr>
          <w:rFonts w:ascii="Tahoma" w:hAnsi="Tahoma" w:cs="Tahoma"/>
          <w:sz w:val="18"/>
          <w:szCs w:val="18"/>
        </w:rPr>
        <w:t xml:space="preserve">enlaces </w:t>
      </w:r>
      <w:r w:rsidR="008772D6" w:rsidRPr="002F32CC">
        <w:rPr>
          <w:rFonts w:ascii="Tahoma" w:hAnsi="Tahoma" w:cs="Tahoma"/>
          <w:sz w:val="18"/>
          <w:szCs w:val="18"/>
        </w:rPr>
        <w:t>web que se aportan</w:t>
      </w:r>
      <w:r w:rsidR="001E305D" w:rsidRPr="002F32CC">
        <w:rPr>
          <w:rFonts w:ascii="Tahoma" w:hAnsi="Tahoma" w:cs="Tahoma"/>
          <w:sz w:val="18"/>
          <w:szCs w:val="18"/>
        </w:rPr>
        <w:t>)</w:t>
      </w:r>
      <w:r w:rsidRPr="002F32CC">
        <w:rPr>
          <w:rFonts w:ascii="Tahoma" w:hAnsi="Tahoma" w:cs="Tahoma"/>
          <w:sz w:val="18"/>
          <w:szCs w:val="18"/>
        </w:rPr>
        <w:t>, ac</w:t>
      </w:r>
      <w:r w:rsidRPr="008814D9">
        <w:rPr>
          <w:rFonts w:ascii="Tahoma" w:hAnsi="Tahoma" w:cs="Tahoma"/>
          <w:sz w:val="18"/>
          <w:szCs w:val="18"/>
        </w:rPr>
        <w:t xml:space="preserve">uerde tener por interpuesto </w:t>
      </w:r>
      <w:r w:rsidRPr="008814D9">
        <w:rPr>
          <w:rFonts w:ascii="Tahoma" w:hAnsi="Tahoma" w:cs="Tahoma"/>
          <w:b/>
          <w:sz w:val="18"/>
          <w:szCs w:val="18"/>
        </w:rPr>
        <w:t>RECURSO DE REPOSICIÓN</w:t>
      </w:r>
      <w:r w:rsidRPr="008814D9">
        <w:rPr>
          <w:rFonts w:ascii="Tahoma" w:hAnsi="Tahoma" w:cs="Tahoma"/>
          <w:sz w:val="18"/>
          <w:szCs w:val="18"/>
        </w:rPr>
        <w:t xml:space="preserve"> contra </w:t>
      </w:r>
      <w:bookmarkStart w:id="4" w:name="_Hlk472072129"/>
      <w:r w:rsidR="000311A6" w:rsidRPr="008814D9">
        <w:rPr>
          <w:rFonts w:ascii="Tahoma" w:hAnsi="Tahoma" w:cs="Tahoma"/>
          <w:sz w:val="18"/>
          <w:szCs w:val="18"/>
        </w:rPr>
        <w:t xml:space="preserve">las Bases </w:t>
      </w:r>
      <w:r w:rsidR="00E61D36" w:rsidRPr="008814D9">
        <w:rPr>
          <w:rFonts w:ascii="Tahoma" w:hAnsi="Tahoma" w:cs="Tahoma"/>
          <w:sz w:val="18"/>
          <w:szCs w:val="18"/>
        </w:rPr>
        <w:t xml:space="preserve">que han de regir la creación </w:t>
      </w:r>
      <w:r w:rsidR="00E61D36" w:rsidRPr="008814D9">
        <w:rPr>
          <w:rFonts w:ascii="Tahoma" w:hAnsi="Tahoma" w:cs="Tahoma"/>
          <w:sz w:val="18"/>
          <w:szCs w:val="18"/>
        </w:rPr>
        <w:lastRenderedPageBreak/>
        <w:t xml:space="preserve">de una bolsa de trabajo de Orientador/a Laboral </w:t>
      </w:r>
      <w:r w:rsidR="000311A6" w:rsidRPr="008814D9">
        <w:rPr>
          <w:rFonts w:ascii="Tahoma" w:hAnsi="Tahoma" w:cs="Tahoma"/>
          <w:sz w:val="18"/>
          <w:szCs w:val="18"/>
        </w:rPr>
        <w:t xml:space="preserve">del Ayuntamiento de </w:t>
      </w:r>
      <w:r w:rsidR="00E61D36" w:rsidRPr="008814D9">
        <w:rPr>
          <w:rFonts w:ascii="Tahoma" w:hAnsi="Tahoma" w:cs="Tahoma"/>
          <w:sz w:val="18"/>
          <w:szCs w:val="18"/>
        </w:rPr>
        <w:t>Cocentaina</w:t>
      </w:r>
      <w:r w:rsidR="00E61D36" w:rsidRPr="008814D9">
        <w:rPr>
          <w:rFonts w:ascii="Tahoma" w:hAnsi="Tahoma" w:cs="Tahoma"/>
          <w:sz w:val="18"/>
          <w:szCs w:val="18"/>
        </w:rPr>
        <w:t xml:space="preserve"> </w:t>
      </w:r>
      <w:r w:rsidR="000311A6" w:rsidRPr="008814D9">
        <w:rPr>
          <w:rFonts w:ascii="Tahoma" w:hAnsi="Tahoma" w:cs="Tahoma"/>
          <w:sz w:val="18"/>
          <w:szCs w:val="18"/>
        </w:rPr>
        <w:t xml:space="preserve">fechadas dichas bases el </w:t>
      </w:r>
      <w:r w:rsidR="00E61D36" w:rsidRPr="008814D9">
        <w:rPr>
          <w:rFonts w:ascii="Tahoma" w:hAnsi="Tahoma" w:cs="Tahoma"/>
          <w:sz w:val="18"/>
          <w:szCs w:val="18"/>
        </w:rPr>
        <w:t>21 de agosto de 2018</w:t>
      </w:r>
      <w:r w:rsidR="008814D9" w:rsidRPr="008814D9">
        <w:rPr>
          <w:rFonts w:ascii="Tahoma" w:hAnsi="Tahoma" w:cs="Tahoma"/>
          <w:sz w:val="18"/>
          <w:szCs w:val="18"/>
        </w:rPr>
        <w:t xml:space="preserve"> en el Boletín Oficial de Valencia Nº159,</w:t>
      </w:r>
      <w:r w:rsidR="000311A6" w:rsidRPr="008814D9">
        <w:rPr>
          <w:rFonts w:ascii="Tahoma" w:hAnsi="Tahoma" w:cs="Tahoma"/>
          <w:sz w:val="18"/>
          <w:szCs w:val="18"/>
        </w:rPr>
        <w:t xml:space="preserve"> y </w:t>
      </w:r>
      <w:bookmarkEnd w:id="4"/>
      <w:r w:rsidR="008814D9" w:rsidRPr="008814D9">
        <w:rPr>
          <w:rFonts w:ascii="Tahoma" w:hAnsi="Tahoma" w:cs="Tahoma"/>
          <w:sz w:val="18"/>
          <w:szCs w:val="18"/>
        </w:rPr>
        <w:t>aprobadas en sesión ordinaria por la Junta de Gobierno Local del 09 de agosto de 2018</w:t>
      </w:r>
      <w:r w:rsidRPr="008814D9">
        <w:rPr>
          <w:rFonts w:ascii="Tahoma" w:hAnsi="Tahoma" w:cs="Tahoma"/>
          <w:sz w:val="18"/>
          <w:szCs w:val="18"/>
        </w:rPr>
        <w:t>, y estimando el recurso:</w:t>
      </w:r>
    </w:p>
    <w:p w:rsidR="00E865E8" w:rsidRPr="000607CE" w:rsidRDefault="00D57C8B" w:rsidP="00335E28">
      <w:pPr>
        <w:pStyle w:val="Ttulo3"/>
        <w:shd w:val="clear" w:color="auto" w:fill="FFFFFF"/>
        <w:spacing w:before="120" w:beforeAutospacing="0" w:after="120" w:afterAutospacing="0" w:line="276" w:lineRule="auto"/>
        <w:jc w:val="both"/>
        <w:rPr>
          <w:rFonts w:ascii="Tahoma" w:hAnsi="Tahoma" w:cs="Tahoma"/>
          <w:b w:val="0"/>
          <w:sz w:val="18"/>
          <w:szCs w:val="18"/>
        </w:rPr>
      </w:pPr>
      <w:proofErr w:type="gramStart"/>
      <w:r w:rsidRPr="000607CE">
        <w:rPr>
          <w:rFonts w:ascii="Tahoma" w:hAnsi="Tahoma" w:cs="Tahoma"/>
          <w:b w:val="0"/>
          <w:sz w:val="18"/>
          <w:szCs w:val="18"/>
        </w:rPr>
        <w:t>1º)  Anule</w:t>
      </w:r>
      <w:proofErr w:type="gramEnd"/>
      <w:r w:rsidRPr="000607CE">
        <w:rPr>
          <w:rFonts w:ascii="Tahoma" w:hAnsi="Tahoma" w:cs="Tahoma"/>
          <w:b w:val="0"/>
          <w:sz w:val="18"/>
          <w:szCs w:val="18"/>
        </w:rPr>
        <w:t xml:space="preserve"> </w:t>
      </w:r>
      <w:r w:rsidR="000311A6" w:rsidRPr="000607CE">
        <w:rPr>
          <w:rFonts w:ascii="Tahoma" w:hAnsi="Tahoma" w:cs="Tahoma"/>
          <w:b w:val="0"/>
          <w:sz w:val="18"/>
          <w:szCs w:val="18"/>
        </w:rPr>
        <w:t xml:space="preserve">las Bases que han de regir </w:t>
      </w:r>
      <w:r w:rsidR="000607CE" w:rsidRPr="000607CE">
        <w:rPr>
          <w:rFonts w:ascii="Tahoma" w:hAnsi="Tahoma" w:cs="Tahoma"/>
          <w:b w:val="0"/>
          <w:sz w:val="18"/>
          <w:szCs w:val="18"/>
        </w:rPr>
        <w:t xml:space="preserve">la creación de una </w:t>
      </w:r>
      <w:bookmarkStart w:id="5" w:name="_Hlk523489430"/>
      <w:r w:rsidR="000607CE" w:rsidRPr="000607CE">
        <w:rPr>
          <w:rFonts w:ascii="Tahoma" w:hAnsi="Tahoma" w:cs="Tahoma"/>
          <w:b w:val="0"/>
          <w:sz w:val="18"/>
          <w:szCs w:val="18"/>
        </w:rPr>
        <w:t xml:space="preserve">bolsa de trabajo de Orientador/a Laboral </w:t>
      </w:r>
      <w:bookmarkEnd w:id="5"/>
      <w:r w:rsidR="000607CE" w:rsidRPr="000607CE">
        <w:rPr>
          <w:rFonts w:ascii="Tahoma" w:hAnsi="Tahoma" w:cs="Tahoma"/>
          <w:b w:val="0"/>
          <w:sz w:val="18"/>
          <w:szCs w:val="18"/>
        </w:rPr>
        <w:t>del Ayuntamiento de Cocentaina fechadas dichas bases el 21 de agosto de 2018 en el Boletín Oficial de Valencia Nº159, y aprobadas en sesión ordinaria por la Junta de Gobierno Local del 09 de agosto de 2018</w:t>
      </w:r>
      <w:r w:rsidRPr="000607CE">
        <w:rPr>
          <w:rFonts w:ascii="Tahoma" w:hAnsi="Tahoma" w:cs="Tahoma"/>
          <w:b w:val="0"/>
          <w:sz w:val="18"/>
          <w:szCs w:val="18"/>
        </w:rPr>
        <w:t xml:space="preserve">, </w:t>
      </w:r>
      <w:r w:rsidR="00E865E8" w:rsidRPr="000607CE">
        <w:rPr>
          <w:rFonts w:ascii="Tahoma" w:hAnsi="Tahoma" w:cs="Tahoma"/>
          <w:b w:val="0"/>
          <w:sz w:val="18"/>
          <w:szCs w:val="18"/>
        </w:rPr>
        <w:t xml:space="preserve">en base al art. 47 de la Ley 39/2015, de 01 de octubre, de Procedimiento Administrativo Común de las Administraciones Públicas. </w:t>
      </w:r>
    </w:p>
    <w:p w:rsidR="00D57C8B" w:rsidRPr="002F32CC" w:rsidRDefault="00D57C8B" w:rsidP="00335E28">
      <w:pPr>
        <w:pStyle w:val="Ttulo3"/>
        <w:shd w:val="clear" w:color="auto" w:fill="FFFFFF"/>
        <w:spacing w:before="120" w:beforeAutospacing="0" w:after="120" w:afterAutospacing="0" w:line="276" w:lineRule="auto"/>
        <w:jc w:val="both"/>
        <w:rPr>
          <w:rFonts w:ascii="Tahoma" w:hAnsi="Tahoma" w:cs="Tahoma"/>
          <w:b w:val="0"/>
          <w:sz w:val="18"/>
          <w:szCs w:val="18"/>
        </w:rPr>
      </w:pPr>
      <w:r w:rsidRPr="002F32CC">
        <w:rPr>
          <w:rFonts w:ascii="Tahoma" w:hAnsi="Tahoma" w:cs="Tahoma"/>
          <w:b w:val="0"/>
          <w:sz w:val="18"/>
          <w:szCs w:val="18"/>
        </w:rPr>
        <w:t>2º) Se proceda a la suspensión del proceso selectivo hasta tanto no se resuelva el recurso de reposición interpuesto con este escrito.</w:t>
      </w:r>
    </w:p>
    <w:p w:rsidR="00D57C8B" w:rsidRPr="002F32CC" w:rsidRDefault="00D57C8B" w:rsidP="00335E28">
      <w:pPr>
        <w:pStyle w:val="Ttulo3"/>
        <w:shd w:val="clear" w:color="auto" w:fill="FFFFFF"/>
        <w:spacing w:before="120" w:beforeAutospacing="0" w:after="120" w:afterAutospacing="0" w:line="276" w:lineRule="auto"/>
        <w:jc w:val="both"/>
        <w:rPr>
          <w:rFonts w:ascii="Tahoma" w:hAnsi="Tahoma" w:cs="Tahoma"/>
          <w:b w:val="0"/>
          <w:sz w:val="18"/>
          <w:szCs w:val="18"/>
        </w:rPr>
      </w:pPr>
      <w:r w:rsidRPr="002F32CC">
        <w:rPr>
          <w:rFonts w:ascii="Tahoma" w:hAnsi="Tahoma" w:cs="Tahoma"/>
          <w:b w:val="0"/>
          <w:sz w:val="18"/>
          <w:szCs w:val="18"/>
        </w:rPr>
        <w:t>3º) Se apruebe</w:t>
      </w:r>
      <w:r w:rsidR="000311A6" w:rsidRPr="002F32CC">
        <w:rPr>
          <w:rFonts w:ascii="Tahoma" w:hAnsi="Tahoma" w:cs="Tahoma"/>
          <w:b w:val="0"/>
          <w:sz w:val="18"/>
          <w:szCs w:val="18"/>
        </w:rPr>
        <w:t>n unas nuevas bases</w:t>
      </w:r>
      <w:r w:rsidRPr="002F32CC">
        <w:rPr>
          <w:rFonts w:ascii="Tahoma" w:hAnsi="Tahoma" w:cs="Tahoma"/>
          <w:b w:val="0"/>
          <w:sz w:val="18"/>
          <w:szCs w:val="18"/>
        </w:rPr>
        <w:t>, en el que se modifique la resolución anulada y se amplíe su contenido en el que:</w:t>
      </w:r>
    </w:p>
    <w:p w:rsidR="00D57C8B" w:rsidRPr="00E34694" w:rsidRDefault="00D57C8B" w:rsidP="00335E28">
      <w:pPr>
        <w:pStyle w:val="Ttulo3"/>
        <w:numPr>
          <w:ilvl w:val="0"/>
          <w:numId w:val="2"/>
        </w:numPr>
        <w:shd w:val="clear" w:color="auto" w:fill="FFFFFF"/>
        <w:spacing w:before="120" w:beforeAutospacing="0" w:after="120" w:afterAutospacing="0" w:line="276" w:lineRule="auto"/>
        <w:jc w:val="both"/>
        <w:rPr>
          <w:rStyle w:val="apple-style-span"/>
          <w:rFonts w:ascii="Tahoma" w:hAnsi="Tahoma" w:cs="Tahoma"/>
          <w:b w:val="0"/>
          <w:bCs w:val="0"/>
          <w:sz w:val="18"/>
          <w:szCs w:val="18"/>
        </w:rPr>
      </w:pPr>
      <w:r w:rsidRPr="00E34694">
        <w:rPr>
          <w:rFonts w:ascii="Tahoma" w:hAnsi="Tahoma" w:cs="Tahoma"/>
          <w:b w:val="0"/>
          <w:sz w:val="18"/>
          <w:szCs w:val="18"/>
        </w:rPr>
        <w:t>Se incluyan a las titulaciones</w:t>
      </w:r>
      <w:r w:rsidRPr="00E34694">
        <w:rPr>
          <w:rFonts w:ascii="Tahoma" w:hAnsi="Tahoma" w:cs="Tahoma"/>
          <w:sz w:val="18"/>
          <w:szCs w:val="18"/>
        </w:rPr>
        <w:t xml:space="preserve"> </w:t>
      </w:r>
      <w:r w:rsidRPr="00E34694">
        <w:rPr>
          <w:rFonts w:ascii="Tahoma" w:hAnsi="Tahoma" w:cs="Tahoma"/>
          <w:b w:val="0"/>
          <w:sz w:val="18"/>
          <w:szCs w:val="18"/>
        </w:rPr>
        <w:t>“</w:t>
      </w:r>
      <w:r w:rsidRPr="00E34694">
        <w:rPr>
          <w:rStyle w:val="apple-style-span"/>
          <w:rFonts w:ascii="Tahoma" w:hAnsi="Tahoma" w:cs="Tahoma"/>
          <w:b w:val="0"/>
          <w:bCs w:val="0"/>
          <w:sz w:val="18"/>
          <w:szCs w:val="18"/>
        </w:rPr>
        <w:t xml:space="preserve">Licenciatura y Grado en Ciencias Políticas y de la Administración y Licenciatura en Ciencias Políticas y </w:t>
      </w:r>
      <w:r w:rsidR="009A2480" w:rsidRPr="00E34694">
        <w:rPr>
          <w:rStyle w:val="apple-style-span"/>
          <w:rFonts w:ascii="Tahoma" w:hAnsi="Tahoma" w:cs="Tahoma"/>
          <w:b w:val="0"/>
          <w:bCs w:val="0"/>
          <w:sz w:val="18"/>
          <w:szCs w:val="18"/>
        </w:rPr>
        <w:t xml:space="preserve">en </w:t>
      </w:r>
      <w:r w:rsidRPr="00E34694">
        <w:rPr>
          <w:rStyle w:val="apple-style-span"/>
          <w:rFonts w:ascii="Tahoma" w:hAnsi="Tahoma" w:cs="Tahoma"/>
          <w:b w:val="0"/>
          <w:bCs w:val="0"/>
          <w:sz w:val="18"/>
          <w:szCs w:val="18"/>
        </w:rPr>
        <w:t xml:space="preserve">Sociología” entre los requisitos mínimos para el acceso </w:t>
      </w:r>
      <w:r w:rsidR="00E34694" w:rsidRPr="00E34694">
        <w:rPr>
          <w:rStyle w:val="apple-style-span"/>
          <w:rFonts w:ascii="Tahoma" w:hAnsi="Tahoma" w:cs="Tahoma"/>
          <w:b w:val="0"/>
          <w:bCs w:val="0"/>
          <w:sz w:val="18"/>
          <w:szCs w:val="18"/>
        </w:rPr>
        <w:t>a la bolsa de empleo</w:t>
      </w:r>
      <w:r w:rsidR="00C22C52" w:rsidRPr="00E34694">
        <w:rPr>
          <w:rStyle w:val="apple-style-span"/>
          <w:rFonts w:ascii="Tahoma" w:hAnsi="Tahoma" w:cs="Tahoma"/>
          <w:b w:val="0"/>
          <w:bCs w:val="0"/>
          <w:sz w:val="18"/>
          <w:szCs w:val="18"/>
        </w:rPr>
        <w:t xml:space="preserve"> de </w:t>
      </w:r>
      <w:r w:rsidR="000311A6" w:rsidRPr="00E34694">
        <w:rPr>
          <w:rStyle w:val="apple-style-span"/>
          <w:rFonts w:ascii="Tahoma" w:hAnsi="Tahoma" w:cs="Tahoma"/>
          <w:b w:val="0"/>
          <w:bCs w:val="0"/>
          <w:sz w:val="18"/>
          <w:szCs w:val="18"/>
        </w:rPr>
        <w:t>Orienta</w:t>
      </w:r>
      <w:r w:rsidR="00E34694" w:rsidRPr="00E34694">
        <w:rPr>
          <w:rStyle w:val="apple-style-span"/>
          <w:rFonts w:ascii="Tahoma" w:hAnsi="Tahoma" w:cs="Tahoma"/>
          <w:b w:val="0"/>
          <w:bCs w:val="0"/>
          <w:sz w:val="18"/>
          <w:szCs w:val="18"/>
        </w:rPr>
        <w:t>dor/a</w:t>
      </w:r>
      <w:r w:rsidR="000311A6" w:rsidRPr="00E34694">
        <w:rPr>
          <w:rStyle w:val="apple-style-span"/>
          <w:rFonts w:ascii="Tahoma" w:hAnsi="Tahoma" w:cs="Tahoma"/>
          <w:b w:val="0"/>
          <w:bCs w:val="0"/>
          <w:sz w:val="18"/>
          <w:szCs w:val="18"/>
        </w:rPr>
        <w:t xml:space="preserve"> Laboral</w:t>
      </w:r>
      <w:r w:rsidRPr="00E34694">
        <w:rPr>
          <w:rStyle w:val="apple-style-span"/>
          <w:rFonts w:ascii="Tahoma" w:hAnsi="Tahoma" w:cs="Tahoma"/>
          <w:b w:val="0"/>
          <w:bCs w:val="0"/>
          <w:sz w:val="18"/>
          <w:szCs w:val="18"/>
        </w:rPr>
        <w:t xml:space="preserve">. </w:t>
      </w:r>
    </w:p>
    <w:p w:rsidR="00D57C8B" w:rsidRPr="00B34CB8" w:rsidRDefault="00D57C8B" w:rsidP="000607CE">
      <w:pPr>
        <w:pStyle w:val="Ttulo3"/>
        <w:numPr>
          <w:ilvl w:val="0"/>
          <w:numId w:val="2"/>
        </w:numPr>
        <w:shd w:val="clear" w:color="auto" w:fill="FFFFFF"/>
        <w:spacing w:before="120" w:beforeAutospacing="0" w:after="120" w:afterAutospacing="0" w:line="276" w:lineRule="auto"/>
        <w:jc w:val="both"/>
        <w:rPr>
          <w:rStyle w:val="apple-style-span"/>
          <w:rFonts w:ascii="Tahoma" w:hAnsi="Tahoma" w:cs="Tahoma"/>
          <w:b w:val="0"/>
          <w:bCs w:val="0"/>
          <w:sz w:val="18"/>
          <w:szCs w:val="18"/>
        </w:rPr>
      </w:pPr>
      <w:bookmarkStart w:id="6" w:name="_GoBack"/>
      <w:r w:rsidRPr="00B34CB8">
        <w:rPr>
          <w:rStyle w:val="apple-style-span"/>
          <w:rFonts w:ascii="Tahoma" w:hAnsi="Tahoma" w:cs="Tahoma"/>
          <w:b w:val="0"/>
          <w:bCs w:val="0"/>
          <w:sz w:val="18"/>
          <w:szCs w:val="18"/>
        </w:rPr>
        <w:t>Se conserve (conforme al principio de conservación de actos del art. 66 de la LRJPAC) la presentación de las solicitudes de aquellos candidatos que se hayan presentado cumpliendo con los requisitos mínimos respecto de las titulaciones necesarias para el acceso a l</w:t>
      </w:r>
      <w:r w:rsidR="000607CE" w:rsidRPr="00B34CB8">
        <w:rPr>
          <w:rStyle w:val="apple-style-span"/>
          <w:rFonts w:ascii="Tahoma" w:hAnsi="Tahoma" w:cs="Tahoma"/>
          <w:b w:val="0"/>
          <w:bCs w:val="0"/>
          <w:sz w:val="18"/>
          <w:szCs w:val="18"/>
        </w:rPr>
        <w:t>a bolsa de trabajo de Orientador/a Laboral.</w:t>
      </w:r>
      <w:r w:rsidRPr="00B34CB8">
        <w:rPr>
          <w:rStyle w:val="apple-style-span"/>
          <w:rFonts w:ascii="Tahoma" w:hAnsi="Tahoma" w:cs="Tahoma"/>
          <w:b w:val="0"/>
          <w:bCs w:val="0"/>
          <w:sz w:val="18"/>
          <w:szCs w:val="18"/>
        </w:rPr>
        <w:t xml:space="preserve"> </w:t>
      </w:r>
    </w:p>
    <w:bookmarkEnd w:id="6"/>
    <w:p w:rsidR="00D57C8B" w:rsidRPr="00E34694" w:rsidRDefault="00D57C8B" w:rsidP="00335E28">
      <w:pPr>
        <w:pStyle w:val="Ttulo3"/>
        <w:numPr>
          <w:ilvl w:val="0"/>
          <w:numId w:val="2"/>
        </w:numPr>
        <w:shd w:val="clear" w:color="auto" w:fill="FFFFFF"/>
        <w:spacing w:before="120" w:beforeAutospacing="0" w:after="120" w:afterAutospacing="0" w:line="276" w:lineRule="auto"/>
        <w:jc w:val="both"/>
        <w:rPr>
          <w:rStyle w:val="apple-style-span"/>
          <w:rFonts w:ascii="Tahoma" w:hAnsi="Tahoma" w:cs="Tahoma"/>
          <w:b w:val="0"/>
          <w:bCs w:val="0"/>
          <w:sz w:val="18"/>
          <w:szCs w:val="18"/>
        </w:rPr>
      </w:pPr>
      <w:r w:rsidRPr="00E34694">
        <w:rPr>
          <w:rStyle w:val="apple-style-span"/>
          <w:rFonts w:ascii="Tahoma" w:hAnsi="Tahoma" w:cs="Tahoma"/>
          <w:b w:val="0"/>
          <w:bCs w:val="0"/>
          <w:sz w:val="18"/>
          <w:szCs w:val="18"/>
        </w:rPr>
        <w:t xml:space="preserve">Se abra un nuevo plazo para que los Licenciados o Graduados en las titulaciones de </w:t>
      </w:r>
      <w:r w:rsidRPr="00E34694">
        <w:rPr>
          <w:rFonts w:ascii="Tahoma" w:hAnsi="Tahoma" w:cs="Tahoma"/>
          <w:sz w:val="18"/>
          <w:szCs w:val="18"/>
        </w:rPr>
        <w:t>“</w:t>
      </w:r>
      <w:r w:rsidRPr="00E34694">
        <w:rPr>
          <w:rStyle w:val="apple-style-span"/>
          <w:rFonts w:ascii="Tahoma" w:hAnsi="Tahoma" w:cs="Tahoma"/>
          <w:b w:val="0"/>
          <w:bCs w:val="0"/>
          <w:sz w:val="18"/>
          <w:szCs w:val="18"/>
        </w:rPr>
        <w:t>Licenciatura y Grado en Ciencias Políticas y de la Administración y Licenciatura en Ciencias Políticas y Sociología” puedan participar en el proceso selectivo.</w:t>
      </w:r>
    </w:p>
    <w:p w:rsidR="00D57C8B" w:rsidRPr="0028062D" w:rsidRDefault="00D57C8B" w:rsidP="00335E28">
      <w:pPr>
        <w:pStyle w:val="Ttulo3"/>
        <w:shd w:val="clear" w:color="auto" w:fill="FFFFFF"/>
        <w:spacing w:before="120" w:beforeAutospacing="0" w:after="120" w:afterAutospacing="0" w:line="276" w:lineRule="auto"/>
        <w:ind w:left="720"/>
        <w:jc w:val="both"/>
        <w:rPr>
          <w:rFonts w:ascii="Tahoma" w:hAnsi="Tahoma" w:cs="Tahoma"/>
          <w:b w:val="0"/>
          <w:bCs w:val="0"/>
          <w:color w:val="FF0000"/>
          <w:sz w:val="18"/>
          <w:szCs w:val="18"/>
        </w:rPr>
      </w:pPr>
    </w:p>
    <w:p w:rsidR="00D57C8B" w:rsidRPr="002F32CC" w:rsidRDefault="00D57C8B" w:rsidP="00335E28">
      <w:pPr>
        <w:spacing w:before="120" w:after="120" w:line="276" w:lineRule="auto"/>
        <w:jc w:val="right"/>
        <w:rPr>
          <w:rFonts w:ascii="Tahoma" w:hAnsi="Tahoma" w:cs="Tahoma"/>
          <w:sz w:val="18"/>
          <w:szCs w:val="18"/>
        </w:rPr>
      </w:pPr>
      <w:r w:rsidRPr="002F32CC">
        <w:rPr>
          <w:rFonts w:ascii="Tahoma" w:hAnsi="Tahoma" w:cs="Tahoma"/>
          <w:sz w:val="18"/>
          <w:szCs w:val="18"/>
        </w:rPr>
        <w:t>Por ser de Justicia</w:t>
      </w:r>
      <w:r w:rsidR="001E305D" w:rsidRPr="002F32CC">
        <w:rPr>
          <w:rFonts w:ascii="Tahoma" w:hAnsi="Tahoma" w:cs="Tahoma"/>
          <w:sz w:val="18"/>
          <w:szCs w:val="18"/>
        </w:rPr>
        <w:t xml:space="preserve"> pido en Madrid, a </w:t>
      </w:r>
      <w:r w:rsidR="002F32CC" w:rsidRPr="002F32CC">
        <w:rPr>
          <w:rFonts w:ascii="Tahoma" w:hAnsi="Tahoma" w:cs="Tahoma"/>
          <w:sz w:val="18"/>
          <w:szCs w:val="18"/>
        </w:rPr>
        <w:t xml:space="preserve">31 </w:t>
      </w:r>
      <w:r w:rsidRPr="002F32CC">
        <w:rPr>
          <w:rFonts w:ascii="Tahoma" w:hAnsi="Tahoma" w:cs="Tahoma"/>
          <w:sz w:val="18"/>
          <w:szCs w:val="18"/>
        </w:rPr>
        <w:t xml:space="preserve">de </w:t>
      </w:r>
      <w:r w:rsidR="002F32CC" w:rsidRPr="002F32CC">
        <w:rPr>
          <w:rFonts w:ascii="Tahoma" w:hAnsi="Tahoma" w:cs="Tahoma"/>
          <w:sz w:val="18"/>
          <w:szCs w:val="18"/>
        </w:rPr>
        <w:t>agosto</w:t>
      </w:r>
      <w:r w:rsidR="003C5A00" w:rsidRPr="002F32CC">
        <w:rPr>
          <w:rFonts w:ascii="Tahoma" w:hAnsi="Tahoma" w:cs="Tahoma"/>
          <w:sz w:val="18"/>
          <w:szCs w:val="18"/>
        </w:rPr>
        <w:t xml:space="preserve"> de 201</w:t>
      </w:r>
      <w:r w:rsidR="002F32CC" w:rsidRPr="002F32CC">
        <w:rPr>
          <w:rFonts w:ascii="Tahoma" w:hAnsi="Tahoma" w:cs="Tahoma"/>
          <w:sz w:val="18"/>
          <w:szCs w:val="18"/>
        </w:rPr>
        <w:t>8</w:t>
      </w:r>
    </w:p>
    <w:p w:rsidR="00D57C8B" w:rsidRPr="002F32CC" w:rsidRDefault="00D57C8B" w:rsidP="00335E28">
      <w:pPr>
        <w:spacing w:before="120" w:after="120" w:line="276" w:lineRule="auto"/>
        <w:ind w:left="330"/>
        <w:jc w:val="right"/>
        <w:rPr>
          <w:rFonts w:ascii="Tahoma" w:hAnsi="Tahoma" w:cs="Tahoma"/>
          <w:sz w:val="18"/>
          <w:szCs w:val="18"/>
        </w:rPr>
      </w:pPr>
      <w:r w:rsidRPr="002F32CC">
        <w:rPr>
          <w:rFonts w:ascii="Tahoma" w:hAnsi="Tahoma" w:cs="Tahoma"/>
          <w:sz w:val="18"/>
          <w:szCs w:val="18"/>
        </w:rPr>
        <w:t>Fdo.</w:t>
      </w:r>
    </w:p>
    <w:p w:rsidR="00D57C8B" w:rsidRPr="002F32CC" w:rsidRDefault="00D57C8B" w:rsidP="00335E28">
      <w:pPr>
        <w:spacing w:before="120" w:after="120" w:line="276" w:lineRule="auto"/>
        <w:rPr>
          <w:rFonts w:ascii="Tahoma" w:hAnsi="Tahoma" w:cs="Tahoma"/>
          <w:sz w:val="18"/>
          <w:szCs w:val="18"/>
        </w:rPr>
      </w:pPr>
    </w:p>
    <w:p w:rsidR="00076E57" w:rsidRPr="002F32CC" w:rsidRDefault="00076E57" w:rsidP="00335E28">
      <w:pPr>
        <w:spacing w:before="120" w:after="120" w:line="276" w:lineRule="auto"/>
        <w:rPr>
          <w:rFonts w:ascii="Tahoma" w:hAnsi="Tahoma" w:cs="Tahoma"/>
          <w:sz w:val="18"/>
          <w:szCs w:val="18"/>
        </w:rPr>
      </w:pPr>
    </w:p>
    <w:p w:rsidR="00076E57" w:rsidRPr="002F32CC" w:rsidRDefault="00076E57" w:rsidP="00335E28">
      <w:pPr>
        <w:spacing w:before="120" w:after="120" w:line="276" w:lineRule="auto"/>
        <w:rPr>
          <w:rFonts w:ascii="Tahoma" w:hAnsi="Tahoma" w:cs="Tahoma"/>
          <w:sz w:val="18"/>
          <w:szCs w:val="18"/>
        </w:rPr>
      </w:pPr>
    </w:p>
    <w:p w:rsidR="00D57C8B" w:rsidRPr="002F32CC" w:rsidRDefault="00D57C8B" w:rsidP="00335E28">
      <w:pPr>
        <w:spacing w:before="120" w:after="120" w:line="276" w:lineRule="auto"/>
        <w:ind w:left="330"/>
        <w:jc w:val="right"/>
        <w:rPr>
          <w:rFonts w:ascii="Tahoma" w:hAnsi="Tahoma" w:cs="Tahoma"/>
          <w:sz w:val="18"/>
          <w:szCs w:val="18"/>
        </w:rPr>
      </w:pPr>
    </w:p>
    <w:p w:rsidR="001E305D" w:rsidRPr="002F32CC" w:rsidRDefault="00D57C8B" w:rsidP="00103E98">
      <w:pPr>
        <w:spacing w:before="120" w:after="120" w:line="276" w:lineRule="auto"/>
        <w:ind w:left="330"/>
        <w:jc w:val="right"/>
        <w:rPr>
          <w:rStyle w:val="apple-style-span"/>
          <w:b/>
          <w:sz w:val="18"/>
          <w:szCs w:val="18"/>
        </w:rPr>
      </w:pPr>
      <w:r w:rsidRPr="002F32CC">
        <w:rPr>
          <w:rFonts w:ascii="Tahoma" w:hAnsi="Tahoma" w:cs="Tahoma"/>
          <w:sz w:val="18"/>
          <w:szCs w:val="18"/>
        </w:rPr>
        <w:t xml:space="preserve">D. </w:t>
      </w:r>
      <w:r w:rsidR="00076E57" w:rsidRPr="002F32CC">
        <w:rPr>
          <w:rFonts w:ascii="Tahoma" w:hAnsi="Tahoma" w:cs="Tahoma"/>
          <w:sz w:val="18"/>
          <w:szCs w:val="18"/>
        </w:rPr>
        <w:t>MIGUEL ÁNGEL RUÍZ AZÚA ANTÓN</w:t>
      </w:r>
    </w:p>
    <w:sectPr w:rsidR="001E305D" w:rsidRPr="002F32CC" w:rsidSect="00076E57">
      <w:headerReference w:type="default" r:id="rId20"/>
      <w:footerReference w:type="default" r:id="rId21"/>
      <w:pgSz w:w="11906" w:h="16838"/>
      <w:pgMar w:top="280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0AF" w:rsidRDefault="006E40AF" w:rsidP="006E7012">
      <w:r>
        <w:separator/>
      </w:r>
    </w:p>
  </w:endnote>
  <w:endnote w:type="continuationSeparator" w:id="0">
    <w:p w:rsidR="006E40AF" w:rsidRDefault="006E40AF" w:rsidP="006E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983" w:rsidRDefault="008D2983" w:rsidP="002F3786">
    <w:pPr>
      <w:pStyle w:val="Piedepgina"/>
      <w:spacing w:line="240" w:lineRule="auto"/>
      <w:ind w:left="-181" w:right="-107" w:firstLine="181"/>
      <w:jc w:val="right"/>
      <w:rPr>
        <w:rFonts w:cs="Tahoma"/>
        <w:sz w:val="18"/>
        <w:szCs w:val="18"/>
      </w:rPr>
    </w:pPr>
    <w:r w:rsidRPr="00D603F1">
      <w:rPr>
        <w:rStyle w:val="Nmerodepgina"/>
        <w:sz w:val="18"/>
        <w:szCs w:val="18"/>
      </w:rPr>
      <w:fldChar w:fldCharType="begin"/>
    </w:r>
    <w:r w:rsidRPr="00D603F1">
      <w:rPr>
        <w:rStyle w:val="Nmerodepgina"/>
        <w:sz w:val="18"/>
        <w:szCs w:val="18"/>
      </w:rPr>
      <w:instrText xml:space="preserve"> PAGE </w:instrText>
    </w:r>
    <w:r w:rsidRPr="00D603F1">
      <w:rPr>
        <w:rStyle w:val="Nmerodepgina"/>
        <w:sz w:val="18"/>
        <w:szCs w:val="18"/>
      </w:rPr>
      <w:fldChar w:fldCharType="separate"/>
    </w:r>
    <w:r w:rsidR="00341CE1">
      <w:rPr>
        <w:rStyle w:val="Nmerodepgina"/>
        <w:noProof/>
        <w:sz w:val="18"/>
        <w:szCs w:val="18"/>
      </w:rPr>
      <w:t>4</w:t>
    </w:r>
    <w:r w:rsidRPr="00D603F1">
      <w:rPr>
        <w:rStyle w:val="Nmerodepgina"/>
        <w:sz w:val="18"/>
        <w:szCs w:val="18"/>
      </w:rPr>
      <w:fldChar w:fldCharType="end"/>
    </w:r>
    <w:r w:rsidRPr="00D603F1">
      <w:rPr>
        <w:rStyle w:val="Nmerodepgina"/>
        <w:sz w:val="18"/>
        <w:szCs w:val="18"/>
      </w:rPr>
      <w:t>/</w:t>
    </w:r>
    <w:r w:rsidRPr="00D603F1">
      <w:rPr>
        <w:rStyle w:val="Nmerodepgina"/>
        <w:sz w:val="18"/>
        <w:szCs w:val="18"/>
      </w:rPr>
      <w:fldChar w:fldCharType="begin"/>
    </w:r>
    <w:r w:rsidRPr="00D603F1">
      <w:rPr>
        <w:rStyle w:val="Nmerodepgina"/>
        <w:sz w:val="18"/>
        <w:szCs w:val="18"/>
      </w:rPr>
      <w:instrText xml:space="preserve"> NUMPAGES </w:instrText>
    </w:r>
    <w:r w:rsidRPr="00D603F1">
      <w:rPr>
        <w:rStyle w:val="Nmerodepgina"/>
        <w:sz w:val="18"/>
        <w:szCs w:val="18"/>
      </w:rPr>
      <w:fldChar w:fldCharType="separate"/>
    </w:r>
    <w:r w:rsidR="00341CE1">
      <w:rPr>
        <w:rStyle w:val="Nmerodepgina"/>
        <w:noProof/>
        <w:sz w:val="18"/>
        <w:szCs w:val="18"/>
      </w:rPr>
      <w:t>4</w:t>
    </w:r>
    <w:r w:rsidRPr="00D603F1">
      <w:rPr>
        <w:rStyle w:val="Nmerodepgina"/>
        <w:sz w:val="18"/>
        <w:szCs w:val="18"/>
      </w:rPr>
      <w:fldChar w:fldCharType="end"/>
    </w:r>
  </w:p>
  <w:p w:rsidR="008D2983" w:rsidRPr="001705B1" w:rsidRDefault="008D2983" w:rsidP="002F3786">
    <w:pPr>
      <w:pStyle w:val="Piedepgina"/>
      <w:spacing w:line="240" w:lineRule="auto"/>
      <w:ind w:left="-181" w:right="-107" w:firstLine="181"/>
      <w:jc w:val="center"/>
      <w:rPr>
        <w:rFonts w:cs="Tahoma"/>
        <w:sz w:val="18"/>
        <w:szCs w:val="18"/>
      </w:rPr>
    </w:pPr>
    <w:r w:rsidRPr="001705B1">
      <w:rPr>
        <w:rFonts w:cs="Tahoma"/>
        <w:sz w:val="18"/>
        <w:szCs w:val="18"/>
      </w:rPr>
      <w:t xml:space="preserve">C/ Ferraz, 100 (entrada p. carruajes) – 28008 Madrid - </w:t>
    </w:r>
    <w:proofErr w:type="spellStart"/>
    <w:r w:rsidRPr="001705B1">
      <w:rPr>
        <w:rFonts w:cs="Tahoma"/>
        <w:sz w:val="18"/>
        <w:szCs w:val="18"/>
      </w:rPr>
      <w:t>Tfno</w:t>
    </w:r>
    <w:proofErr w:type="spellEnd"/>
    <w:r w:rsidRPr="001705B1">
      <w:rPr>
        <w:rFonts w:cs="Tahoma"/>
        <w:sz w:val="18"/>
        <w:szCs w:val="18"/>
      </w:rPr>
      <w:t>: 91 547 34 80 - Fax: 91 559 23 73</w:t>
    </w:r>
  </w:p>
  <w:p w:rsidR="008D2983" w:rsidRPr="00C004F6" w:rsidRDefault="008D2983" w:rsidP="002F3786">
    <w:pPr>
      <w:pStyle w:val="Piedepgina"/>
      <w:spacing w:line="240" w:lineRule="auto"/>
      <w:ind w:left="-181" w:right="-107" w:firstLine="181"/>
      <w:jc w:val="center"/>
      <w:rPr>
        <w:rFonts w:cs="Tahoma"/>
        <w:sz w:val="18"/>
        <w:szCs w:val="18"/>
        <w:lang w:val="en-US"/>
      </w:rPr>
    </w:pPr>
    <w:r w:rsidRPr="00C004F6">
      <w:rPr>
        <w:rFonts w:cs="Tahoma"/>
        <w:sz w:val="18"/>
        <w:szCs w:val="18"/>
        <w:lang w:val="en-US"/>
      </w:rPr>
      <w:t xml:space="preserve">E-mail: </w:t>
    </w:r>
    <w:hyperlink r:id="rId1" w:history="1">
      <w:r w:rsidRPr="00C004F6">
        <w:rPr>
          <w:rFonts w:cs="Tahoma"/>
          <w:sz w:val="18"/>
          <w:szCs w:val="18"/>
          <w:lang w:val="en-US"/>
        </w:rPr>
        <w:t>colegio@colpolsoc.org</w:t>
      </w:r>
    </w:hyperlink>
    <w:r w:rsidRPr="00C004F6">
      <w:rPr>
        <w:rFonts w:cs="Tahoma"/>
        <w:sz w:val="18"/>
        <w:szCs w:val="18"/>
        <w:lang w:val="en-US"/>
      </w:rPr>
      <w:t xml:space="preserve">  Web: </w:t>
    </w:r>
    <w:hyperlink r:id="rId2" w:history="1">
      <w:r>
        <w:rPr>
          <w:rFonts w:cs="Tahoma"/>
          <w:sz w:val="18"/>
          <w:szCs w:val="18"/>
          <w:lang w:val="en-US"/>
        </w:rPr>
        <w:t>www.colpolsoc</w:t>
      </w:r>
      <w:r w:rsidRPr="00C004F6">
        <w:rPr>
          <w:rFonts w:cs="Tahoma"/>
          <w:sz w:val="18"/>
          <w:szCs w:val="18"/>
          <w:lang w:val="en-US"/>
        </w:rPr>
        <w: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0AF" w:rsidRDefault="006E40AF" w:rsidP="006E7012">
      <w:r>
        <w:separator/>
      </w:r>
    </w:p>
  </w:footnote>
  <w:footnote w:type="continuationSeparator" w:id="0">
    <w:p w:rsidR="006E40AF" w:rsidRDefault="006E40AF" w:rsidP="006E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983" w:rsidRDefault="004D3E7E">
    <w:pPr>
      <w:pStyle w:val="Encabezado"/>
    </w:pPr>
    <w:r>
      <w:rPr>
        <w:noProof/>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-121285</wp:posOffset>
              </wp:positionV>
              <wp:extent cx="3085465" cy="1758950"/>
              <wp:effectExtent l="0" t="2540" r="635" b="635"/>
              <wp:wrapNone/>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85465" cy="175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983" w:rsidRPr="00D603F1" w:rsidRDefault="008D2983" w:rsidP="002F3786">
                          <w:pPr>
                            <w:jc w:val="center"/>
                            <w:rPr>
                              <w:sz w:val="18"/>
                              <w:szCs w:val="18"/>
                            </w:rPr>
                          </w:pPr>
                          <w:r>
                            <w:rPr>
                              <w:noProof/>
                              <w:sz w:val="18"/>
                              <w:szCs w:val="18"/>
                            </w:rPr>
                            <w:drawing>
                              <wp:inline distT="0" distB="0" distL="0" distR="0">
                                <wp:extent cx="712470" cy="866775"/>
                                <wp:effectExtent l="19050" t="0" r="0" b="0"/>
                                <wp:docPr id="1" name="Imagen 1" descr="SO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
                                        <pic:cNvPicPr>
                                          <a:picLocks noChangeAspect="1" noChangeArrowheads="1"/>
                                        </pic:cNvPicPr>
                                      </pic:nvPicPr>
                                      <pic:blipFill>
                                        <a:blip r:embed="rId1"/>
                                        <a:srcRect/>
                                        <a:stretch>
                                          <a:fillRect/>
                                        </a:stretch>
                                      </pic:blipFill>
                                      <pic:spPr bwMode="auto">
                                        <a:xfrm>
                                          <a:off x="0" y="0"/>
                                          <a:ext cx="712470" cy="866775"/>
                                        </a:xfrm>
                                        <a:prstGeom prst="rect">
                                          <a:avLst/>
                                        </a:prstGeom>
                                        <a:noFill/>
                                        <a:ln w="9525">
                                          <a:noFill/>
                                          <a:miter lim="800000"/>
                                          <a:headEnd/>
                                          <a:tailEnd/>
                                        </a:ln>
                                      </pic:spPr>
                                    </pic:pic>
                                  </a:graphicData>
                                </a:graphic>
                              </wp:inline>
                            </w:drawing>
                          </w:r>
                        </w:p>
                        <w:p w:rsidR="008D2983" w:rsidRPr="00D603F1" w:rsidRDefault="008D2983" w:rsidP="002F3786">
                          <w:pPr>
                            <w:jc w:val="center"/>
                            <w:rPr>
                              <w:rFonts w:ascii="Arial" w:hAnsi="Arial" w:cs="Arial"/>
                              <w:sz w:val="18"/>
                              <w:szCs w:val="18"/>
                            </w:rPr>
                          </w:pPr>
                        </w:p>
                        <w:p w:rsidR="008D2983" w:rsidRPr="000A4632" w:rsidRDefault="008D2983" w:rsidP="002F3786">
                          <w:pPr>
                            <w:jc w:val="center"/>
                            <w:rPr>
                              <w:rFonts w:cs="Tahoma"/>
                              <w:sz w:val="18"/>
                              <w:szCs w:val="18"/>
                            </w:rPr>
                          </w:pPr>
                          <w:r w:rsidRPr="000A4632">
                            <w:rPr>
                              <w:rFonts w:cs="Tahoma"/>
                              <w:sz w:val="18"/>
                              <w:szCs w:val="18"/>
                            </w:rPr>
                            <w:t>Ilustre Colegio Nacional de Doctores y Licenciados</w:t>
                          </w:r>
                        </w:p>
                        <w:p w:rsidR="008D2983" w:rsidRPr="000A4632" w:rsidRDefault="008D2983" w:rsidP="002F3786">
                          <w:pPr>
                            <w:jc w:val="center"/>
                            <w:rPr>
                              <w:rFonts w:cs="Tahoma"/>
                              <w:sz w:val="18"/>
                              <w:szCs w:val="18"/>
                            </w:rPr>
                          </w:pPr>
                          <w:r w:rsidRPr="000A4632">
                            <w:rPr>
                              <w:rFonts w:cs="Tahoma"/>
                              <w:sz w:val="18"/>
                              <w:szCs w:val="18"/>
                            </w:rPr>
                            <w:t>en Ciencias Políticas y Sociología</w:t>
                          </w:r>
                        </w:p>
                        <w:p w:rsidR="008D2983" w:rsidRDefault="008D2983" w:rsidP="002F3786">
                          <w:pPr>
                            <w:jc w:val="center"/>
                            <w:rPr>
                              <w:rFonts w:ascii="Arial" w:hAnsi="Arial" w:cs="Arial"/>
                              <w:sz w:val="18"/>
                              <w:szCs w:val="18"/>
                            </w:rPr>
                          </w:pPr>
                        </w:p>
                        <w:p w:rsidR="008D2983" w:rsidRPr="00D603F1" w:rsidRDefault="008D2983" w:rsidP="002F3786">
                          <w:pPr>
                            <w:jc w:val="center"/>
                            <w:rPr>
                              <w:rFonts w:ascii="Arial" w:hAnsi="Arial" w:cs="Arial"/>
                              <w:sz w:val="18"/>
                              <w:szCs w:val="18"/>
                            </w:rPr>
                          </w:pPr>
                        </w:p>
                        <w:p w:rsidR="008D2983" w:rsidRPr="00D603F1" w:rsidRDefault="008D2983" w:rsidP="002F3786">
                          <w:pPr>
                            <w:jc w:val="center"/>
                            <w:rPr>
                              <w:rFonts w:ascii="Arial" w:hAnsi="Arial" w:cs="Arial"/>
                              <w:sz w:val="18"/>
                              <w:szCs w:val="18"/>
                            </w:rPr>
                          </w:pPr>
                        </w:p>
                        <w:p w:rsidR="008D2983" w:rsidRPr="00D603F1" w:rsidRDefault="008D2983" w:rsidP="002F3786">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25pt;margin-top:-9.55pt;width:242.9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" stroked="f">
              <o:lock v:ext="edit" aspectratio="t"/>
              <v:textbox>
                <w:txbxContent>
                  <w:p w:rsidR="008D2983" w:rsidRPr="00D603F1" w:rsidRDefault="008D2983" w:rsidP="002F3786">
                    <w:pPr>
                      <w:jc w:val="center"/>
                      <w:rPr>
                        <w:sz w:val="18"/>
                        <w:szCs w:val="18"/>
                      </w:rPr>
                    </w:pPr>
                    <w:r>
                      <w:rPr>
                        <w:noProof/>
                        <w:sz w:val="18"/>
                        <w:szCs w:val="18"/>
                      </w:rPr>
                      <w:drawing>
                        <wp:inline distT="0" distB="0" distL="0" distR="0">
                          <wp:extent cx="712470" cy="866775"/>
                          <wp:effectExtent l="19050" t="0" r="0" b="0"/>
                          <wp:docPr id="1" name="Imagen 1" descr="SO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
                                  <pic:cNvPicPr>
                                    <a:picLocks noChangeAspect="1" noChangeArrowheads="1"/>
                                  </pic:cNvPicPr>
                                </pic:nvPicPr>
                                <pic:blipFill>
                                  <a:blip r:embed="rId1"/>
                                  <a:srcRect/>
                                  <a:stretch>
                                    <a:fillRect/>
                                  </a:stretch>
                                </pic:blipFill>
                                <pic:spPr bwMode="auto">
                                  <a:xfrm>
                                    <a:off x="0" y="0"/>
                                    <a:ext cx="712470" cy="866775"/>
                                  </a:xfrm>
                                  <a:prstGeom prst="rect">
                                    <a:avLst/>
                                  </a:prstGeom>
                                  <a:noFill/>
                                  <a:ln w="9525">
                                    <a:noFill/>
                                    <a:miter lim="800000"/>
                                    <a:headEnd/>
                                    <a:tailEnd/>
                                  </a:ln>
                                </pic:spPr>
                              </pic:pic>
                            </a:graphicData>
                          </a:graphic>
                        </wp:inline>
                      </w:drawing>
                    </w:r>
                  </w:p>
                  <w:p w:rsidR="008D2983" w:rsidRPr="00D603F1" w:rsidRDefault="008D2983" w:rsidP="002F3786">
                    <w:pPr>
                      <w:jc w:val="center"/>
                      <w:rPr>
                        <w:rFonts w:ascii="Arial" w:hAnsi="Arial" w:cs="Arial"/>
                        <w:sz w:val="18"/>
                        <w:szCs w:val="18"/>
                      </w:rPr>
                    </w:pPr>
                  </w:p>
                  <w:p w:rsidR="008D2983" w:rsidRPr="000A4632" w:rsidRDefault="008D2983" w:rsidP="002F3786">
                    <w:pPr>
                      <w:jc w:val="center"/>
                      <w:rPr>
                        <w:rFonts w:cs="Tahoma"/>
                        <w:sz w:val="18"/>
                        <w:szCs w:val="18"/>
                      </w:rPr>
                    </w:pPr>
                    <w:r w:rsidRPr="000A4632">
                      <w:rPr>
                        <w:rFonts w:cs="Tahoma"/>
                        <w:sz w:val="18"/>
                        <w:szCs w:val="18"/>
                      </w:rPr>
                      <w:t>Ilustre Colegio Nacional de Doctores y Licenciados</w:t>
                    </w:r>
                  </w:p>
                  <w:p w:rsidR="008D2983" w:rsidRPr="000A4632" w:rsidRDefault="008D2983" w:rsidP="002F3786">
                    <w:pPr>
                      <w:jc w:val="center"/>
                      <w:rPr>
                        <w:rFonts w:cs="Tahoma"/>
                        <w:sz w:val="18"/>
                        <w:szCs w:val="18"/>
                      </w:rPr>
                    </w:pPr>
                    <w:r w:rsidRPr="000A4632">
                      <w:rPr>
                        <w:rFonts w:cs="Tahoma"/>
                        <w:sz w:val="18"/>
                        <w:szCs w:val="18"/>
                      </w:rPr>
                      <w:t>en Ciencias Políticas y Sociología</w:t>
                    </w:r>
                  </w:p>
                  <w:p w:rsidR="008D2983" w:rsidRDefault="008D2983" w:rsidP="002F3786">
                    <w:pPr>
                      <w:jc w:val="center"/>
                      <w:rPr>
                        <w:rFonts w:ascii="Arial" w:hAnsi="Arial" w:cs="Arial"/>
                        <w:sz w:val="18"/>
                        <w:szCs w:val="18"/>
                      </w:rPr>
                    </w:pPr>
                  </w:p>
                  <w:p w:rsidR="008D2983" w:rsidRPr="00D603F1" w:rsidRDefault="008D2983" w:rsidP="002F3786">
                    <w:pPr>
                      <w:jc w:val="center"/>
                      <w:rPr>
                        <w:rFonts w:ascii="Arial" w:hAnsi="Arial" w:cs="Arial"/>
                        <w:sz w:val="18"/>
                        <w:szCs w:val="18"/>
                      </w:rPr>
                    </w:pPr>
                  </w:p>
                  <w:p w:rsidR="008D2983" w:rsidRPr="00D603F1" w:rsidRDefault="008D2983" w:rsidP="002F3786">
                    <w:pPr>
                      <w:jc w:val="center"/>
                      <w:rPr>
                        <w:rFonts w:ascii="Arial" w:hAnsi="Arial" w:cs="Arial"/>
                        <w:sz w:val="18"/>
                        <w:szCs w:val="18"/>
                      </w:rPr>
                    </w:pPr>
                  </w:p>
                  <w:p w:rsidR="008D2983" w:rsidRPr="00D603F1" w:rsidRDefault="008D2983" w:rsidP="002F3786">
                    <w:pPr>
                      <w:jc w:val="center"/>
                      <w:rPr>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FCA"/>
    <w:multiLevelType w:val="hybridMultilevel"/>
    <w:tmpl w:val="6A1C49C6"/>
    <w:lvl w:ilvl="0" w:tplc="85C69CFE">
      <w:numFmt w:val="bullet"/>
      <w:lvlText w:val="-"/>
      <w:lvlJc w:val="left"/>
      <w:pPr>
        <w:ind w:left="720" w:hanging="360"/>
      </w:pPr>
      <w:rPr>
        <w:rFonts w:ascii="Arial" w:eastAsia="Times New Roman" w:hAnsi="Arial" w:cs="Arial" w:hint="default"/>
        <w:color w:val="auto"/>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FC6646"/>
    <w:multiLevelType w:val="hybridMultilevel"/>
    <w:tmpl w:val="9B3030EE"/>
    <w:lvl w:ilvl="0" w:tplc="0C0A0001">
      <w:start w:val="1"/>
      <w:numFmt w:val="bullet"/>
      <w:lvlText w:val=""/>
      <w:lvlJc w:val="left"/>
      <w:pPr>
        <w:ind w:left="1050" w:hanging="360"/>
      </w:pPr>
      <w:rPr>
        <w:rFonts w:ascii="Symbol" w:hAnsi="Symbol" w:hint="default"/>
      </w:rPr>
    </w:lvl>
    <w:lvl w:ilvl="1" w:tplc="0C0A0003" w:tentative="1">
      <w:start w:val="1"/>
      <w:numFmt w:val="bullet"/>
      <w:lvlText w:val="o"/>
      <w:lvlJc w:val="left"/>
      <w:pPr>
        <w:ind w:left="1770" w:hanging="360"/>
      </w:pPr>
      <w:rPr>
        <w:rFonts w:ascii="Courier New" w:hAnsi="Courier New" w:cs="Courier New" w:hint="default"/>
      </w:rPr>
    </w:lvl>
    <w:lvl w:ilvl="2" w:tplc="0C0A0005" w:tentative="1">
      <w:start w:val="1"/>
      <w:numFmt w:val="bullet"/>
      <w:lvlText w:val=""/>
      <w:lvlJc w:val="left"/>
      <w:pPr>
        <w:ind w:left="2490" w:hanging="360"/>
      </w:pPr>
      <w:rPr>
        <w:rFonts w:ascii="Wingdings" w:hAnsi="Wingdings" w:hint="default"/>
      </w:rPr>
    </w:lvl>
    <w:lvl w:ilvl="3" w:tplc="0C0A0001" w:tentative="1">
      <w:start w:val="1"/>
      <w:numFmt w:val="bullet"/>
      <w:lvlText w:val=""/>
      <w:lvlJc w:val="left"/>
      <w:pPr>
        <w:ind w:left="3210" w:hanging="360"/>
      </w:pPr>
      <w:rPr>
        <w:rFonts w:ascii="Symbol" w:hAnsi="Symbol" w:hint="default"/>
      </w:rPr>
    </w:lvl>
    <w:lvl w:ilvl="4" w:tplc="0C0A0003" w:tentative="1">
      <w:start w:val="1"/>
      <w:numFmt w:val="bullet"/>
      <w:lvlText w:val="o"/>
      <w:lvlJc w:val="left"/>
      <w:pPr>
        <w:ind w:left="3930" w:hanging="360"/>
      </w:pPr>
      <w:rPr>
        <w:rFonts w:ascii="Courier New" w:hAnsi="Courier New" w:cs="Courier New" w:hint="default"/>
      </w:rPr>
    </w:lvl>
    <w:lvl w:ilvl="5" w:tplc="0C0A0005" w:tentative="1">
      <w:start w:val="1"/>
      <w:numFmt w:val="bullet"/>
      <w:lvlText w:val=""/>
      <w:lvlJc w:val="left"/>
      <w:pPr>
        <w:ind w:left="4650" w:hanging="360"/>
      </w:pPr>
      <w:rPr>
        <w:rFonts w:ascii="Wingdings" w:hAnsi="Wingdings" w:hint="default"/>
      </w:rPr>
    </w:lvl>
    <w:lvl w:ilvl="6" w:tplc="0C0A0001" w:tentative="1">
      <w:start w:val="1"/>
      <w:numFmt w:val="bullet"/>
      <w:lvlText w:val=""/>
      <w:lvlJc w:val="left"/>
      <w:pPr>
        <w:ind w:left="5370" w:hanging="360"/>
      </w:pPr>
      <w:rPr>
        <w:rFonts w:ascii="Symbol" w:hAnsi="Symbol" w:hint="default"/>
      </w:rPr>
    </w:lvl>
    <w:lvl w:ilvl="7" w:tplc="0C0A0003" w:tentative="1">
      <w:start w:val="1"/>
      <w:numFmt w:val="bullet"/>
      <w:lvlText w:val="o"/>
      <w:lvlJc w:val="left"/>
      <w:pPr>
        <w:ind w:left="6090" w:hanging="360"/>
      </w:pPr>
      <w:rPr>
        <w:rFonts w:ascii="Courier New" w:hAnsi="Courier New" w:cs="Courier New" w:hint="default"/>
      </w:rPr>
    </w:lvl>
    <w:lvl w:ilvl="8" w:tplc="0C0A0005" w:tentative="1">
      <w:start w:val="1"/>
      <w:numFmt w:val="bullet"/>
      <w:lvlText w:val=""/>
      <w:lvlJc w:val="left"/>
      <w:pPr>
        <w:ind w:left="6810" w:hanging="360"/>
      </w:pPr>
      <w:rPr>
        <w:rFonts w:ascii="Wingdings" w:hAnsi="Wingdings" w:hint="default"/>
      </w:rPr>
    </w:lvl>
  </w:abstractNum>
  <w:abstractNum w:abstractNumId="2" w15:restartNumberingAfterBreak="0">
    <w:nsid w:val="3CCB04F3"/>
    <w:multiLevelType w:val="hybridMultilevel"/>
    <w:tmpl w:val="FEE88C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36B2A6F"/>
    <w:multiLevelType w:val="hybridMultilevel"/>
    <w:tmpl w:val="4F222F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94"/>
    <w:rsid w:val="00004091"/>
    <w:rsid w:val="000311A6"/>
    <w:rsid w:val="00037C66"/>
    <w:rsid w:val="000607CE"/>
    <w:rsid w:val="00075DCB"/>
    <w:rsid w:val="00076E57"/>
    <w:rsid w:val="0008438A"/>
    <w:rsid w:val="00097DBF"/>
    <w:rsid w:val="000C5980"/>
    <w:rsid w:val="00100F3C"/>
    <w:rsid w:val="00103E98"/>
    <w:rsid w:val="0012071C"/>
    <w:rsid w:val="00145D42"/>
    <w:rsid w:val="00184A3D"/>
    <w:rsid w:val="00192398"/>
    <w:rsid w:val="001939DC"/>
    <w:rsid w:val="001A1AEC"/>
    <w:rsid w:val="001A2281"/>
    <w:rsid w:val="001A24E2"/>
    <w:rsid w:val="001B1967"/>
    <w:rsid w:val="001B7E1D"/>
    <w:rsid w:val="001D17EC"/>
    <w:rsid w:val="001D689C"/>
    <w:rsid w:val="001E305D"/>
    <w:rsid w:val="001F7AE2"/>
    <w:rsid w:val="002204CC"/>
    <w:rsid w:val="0023490B"/>
    <w:rsid w:val="00237EA8"/>
    <w:rsid w:val="00247506"/>
    <w:rsid w:val="0028062D"/>
    <w:rsid w:val="002B27D6"/>
    <w:rsid w:val="002F1845"/>
    <w:rsid w:val="002F32CC"/>
    <w:rsid w:val="002F3786"/>
    <w:rsid w:val="00312594"/>
    <w:rsid w:val="00323CE3"/>
    <w:rsid w:val="00335E28"/>
    <w:rsid w:val="00341CE1"/>
    <w:rsid w:val="0034257B"/>
    <w:rsid w:val="003475A1"/>
    <w:rsid w:val="003561AA"/>
    <w:rsid w:val="00374348"/>
    <w:rsid w:val="003A1E82"/>
    <w:rsid w:val="003B4DBD"/>
    <w:rsid w:val="003C5A00"/>
    <w:rsid w:val="004065B5"/>
    <w:rsid w:val="00432645"/>
    <w:rsid w:val="004453B4"/>
    <w:rsid w:val="004845D0"/>
    <w:rsid w:val="004A1A51"/>
    <w:rsid w:val="004A64A5"/>
    <w:rsid w:val="004D3E7E"/>
    <w:rsid w:val="004E2FFB"/>
    <w:rsid w:val="004E67EC"/>
    <w:rsid w:val="00551848"/>
    <w:rsid w:val="005B37F0"/>
    <w:rsid w:val="005C2E0E"/>
    <w:rsid w:val="005C6320"/>
    <w:rsid w:val="005D2B0A"/>
    <w:rsid w:val="0060387D"/>
    <w:rsid w:val="00603D41"/>
    <w:rsid w:val="00653A94"/>
    <w:rsid w:val="00662766"/>
    <w:rsid w:val="00663DC1"/>
    <w:rsid w:val="006742C3"/>
    <w:rsid w:val="00677980"/>
    <w:rsid w:val="006B42DA"/>
    <w:rsid w:val="006E1AF4"/>
    <w:rsid w:val="006E40AF"/>
    <w:rsid w:val="006E4A85"/>
    <w:rsid w:val="006E7012"/>
    <w:rsid w:val="007034B2"/>
    <w:rsid w:val="00704DB1"/>
    <w:rsid w:val="007050BB"/>
    <w:rsid w:val="007074D9"/>
    <w:rsid w:val="00720EF8"/>
    <w:rsid w:val="00762EFA"/>
    <w:rsid w:val="00764152"/>
    <w:rsid w:val="007B5601"/>
    <w:rsid w:val="007B631B"/>
    <w:rsid w:val="007C1714"/>
    <w:rsid w:val="007C360C"/>
    <w:rsid w:val="007D36C3"/>
    <w:rsid w:val="007D36EF"/>
    <w:rsid w:val="007E3614"/>
    <w:rsid w:val="008065D6"/>
    <w:rsid w:val="00824938"/>
    <w:rsid w:val="00841507"/>
    <w:rsid w:val="00850563"/>
    <w:rsid w:val="00850F2B"/>
    <w:rsid w:val="008772D6"/>
    <w:rsid w:val="008814D9"/>
    <w:rsid w:val="00893C53"/>
    <w:rsid w:val="008C32EA"/>
    <w:rsid w:val="008C7B01"/>
    <w:rsid w:val="008D2983"/>
    <w:rsid w:val="00921C8A"/>
    <w:rsid w:val="009241E4"/>
    <w:rsid w:val="00955BFE"/>
    <w:rsid w:val="00975F89"/>
    <w:rsid w:val="00991997"/>
    <w:rsid w:val="009A2480"/>
    <w:rsid w:val="009A74F4"/>
    <w:rsid w:val="009B2D27"/>
    <w:rsid w:val="009D2F72"/>
    <w:rsid w:val="009D5296"/>
    <w:rsid w:val="00A41814"/>
    <w:rsid w:val="00A43149"/>
    <w:rsid w:val="00A52070"/>
    <w:rsid w:val="00A75753"/>
    <w:rsid w:val="00A87B85"/>
    <w:rsid w:val="00AC594C"/>
    <w:rsid w:val="00AC6916"/>
    <w:rsid w:val="00B12DE8"/>
    <w:rsid w:val="00B34CB8"/>
    <w:rsid w:val="00B723EC"/>
    <w:rsid w:val="00B933C7"/>
    <w:rsid w:val="00BB3FAD"/>
    <w:rsid w:val="00C22C52"/>
    <w:rsid w:val="00C62DE7"/>
    <w:rsid w:val="00C92516"/>
    <w:rsid w:val="00CB2B7F"/>
    <w:rsid w:val="00CD212B"/>
    <w:rsid w:val="00CE4614"/>
    <w:rsid w:val="00D05727"/>
    <w:rsid w:val="00D12507"/>
    <w:rsid w:val="00D23E8B"/>
    <w:rsid w:val="00D35AB2"/>
    <w:rsid w:val="00D3632D"/>
    <w:rsid w:val="00D57C8B"/>
    <w:rsid w:val="00D6253E"/>
    <w:rsid w:val="00D63EA3"/>
    <w:rsid w:val="00D85714"/>
    <w:rsid w:val="00DA185D"/>
    <w:rsid w:val="00DB1789"/>
    <w:rsid w:val="00DC49F3"/>
    <w:rsid w:val="00DF6AB7"/>
    <w:rsid w:val="00E34694"/>
    <w:rsid w:val="00E45FC4"/>
    <w:rsid w:val="00E61D36"/>
    <w:rsid w:val="00E80652"/>
    <w:rsid w:val="00E865E8"/>
    <w:rsid w:val="00E973E9"/>
    <w:rsid w:val="00EC29B2"/>
    <w:rsid w:val="00ED3551"/>
    <w:rsid w:val="00EF0F67"/>
    <w:rsid w:val="00F02905"/>
    <w:rsid w:val="00F032BC"/>
    <w:rsid w:val="00F461E6"/>
    <w:rsid w:val="00F531AF"/>
    <w:rsid w:val="00F57C89"/>
    <w:rsid w:val="00F61654"/>
    <w:rsid w:val="00F8276B"/>
    <w:rsid w:val="00F942B5"/>
    <w:rsid w:val="00FA0208"/>
    <w:rsid w:val="00FB19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695A8"/>
  <w15:docId w15:val="{6DD16351-2B45-409B-9597-DE0A690E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594"/>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D57C8B"/>
    <w:pPr>
      <w:spacing w:before="100" w:beforeAutospacing="1" w:after="100" w:afterAutospacing="1"/>
      <w:outlineLvl w:val="2"/>
    </w:pPr>
    <w:rPr>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034B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034B2"/>
    <w:rPr>
      <w:rFonts w:eastAsiaTheme="minorEastAsia"/>
      <w:lang w:eastAsia="es-ES"/>
    </w:rPr>
  </w:style>
  <w:style w:type="paragraph" w:styleId="Prrafodelista">
    <w:name w:val="List Paragraph"/>
    <w:basedOn w:val="Normal"/>
    <w:uiPriority w:val="34"/>
    <w:qFormat/>
    <w:rsid w:val="007034B2"/>
    <w:pPr>
      <w:spacing w:after="200" w:line="276" w:lineRule="auto"/>
      <w:ind w:left="720"/>
      <w:contextualSpacing/>
    </w:pPr>
    <w:rPr>
      <w:rFonts w:asciiTheme="minorHAnsi" w:eastAsiaTheme="minorEastAsia" w:hAnsiTheme="minorHAnsi" w:cstheme="minorBidi"/>
      <w:sz w:val="22"/>
      <w:szCs w:val="22"/>
    </w:rPr>
  </w:style>
  <w:style w:type="paragraph" w:styleId="Encabezado">
    <w:name w:val="header"/>
    <w:basedOn w:val="Normal"/>
    <w:link w:val="EncabezadoCar"/>
    <w:rsid w:val="00312594"/>
    <w:pPr>
      <w:tabs>
        <w:tab w:val="center" w:pos="4252"/>
        <w:tab w:val="right" w:pos="8504"/>
      </w:tabs>
      <w:spacing w:line="360" w:lineRule="auto"/>
      <w:ind w:firstLine="709"/>
      <w:jc w:val="both"/>
    </w:pPr>
    <w:rPr>
      <w:rFonts w:ascii="Tahoma" w:hAnsi="Tahoma"/>
      <w:sz w:val="22"/>
      <w:szCs w:val="22"/>
    </w:rPr>
  </w:style>
  <w:style w:type="character" w:customStyle="1" w:styleId="EncabezadoCar">
    <w:name w:val="Encabezado Car"/>
    <w:basedOn w:val="Fuentedeprrafopredeter"/>
    <w:link w:val="Encabezado"/>
    <w:rsid w:val="00312594"/>
    <w:rPr>
      <w:rFonts w:ascii="Tahoma" w:eastAsia="Times New Roman" w:hAnsi="Tahoma" w:cs="Times New Roman"/>
      <w:lang w:eastAsia="es-ES"/>
    </w:rPr>
  </w:style>
  <w:style w:type="paragraph" w:styleId="Piedepgina">
    <w:name w:val="footer"/>
    <w:basedOn w:val="Normal"/>
    <w:link w:val="PiedepginaCar"/>
    <w:rsid w:val="00312594"/>
    <w:pPr>
      <w:tabs>
        <w:tab w:val="center" w:pos="4252"/>
        <w:tab w:val="right" w:pos="8504"/>
      </w:tabs>
      <w:spacing w:line="360" w:lineRule="auto"/>
      <w:ind w:firstLine="709"/>
      <w:jc w:val="both"/>
    </w:pPr>
    <w:rPr>
      <w:rFonts w:ascii="Tahoma" w:hAnsi="Tahoma"/>
      <w:sz w:val="22"/>
      <w:szCs w:val="22"/>
    </w:rPr>
  </w:style>
  <w:style w:type="character" w:customStyle="1" w:styleId="PiedepginaCar">
    <w:name w:val="Pie de página Car"/>
    <w:basedOn w:val="Fuentedeprrafopredeter"/>
    <w:link w:val="Piedepgina"/>
    <w:rsid w:val="00312594"/>
    <w:rPr>
      <w:rFonts w:ascii="Tahoma" w:eastAsia="Times New Roman" w:hAnsi="Tahoma" w:cs="Times New Roman"/>
      <w:lang w:eastAsia="es-ES"/>
    </w:rPr>
  </w:style>
  <w:style w:type="character" w:styleId="Nmerodepgina">
    <w:name w:val="page number"/>
    <w:basedOn w:val="Fuentedeprrafopredeter"/>
    <w:rsid w:val="00312594"/>
  </w:style>
  <w:style w:type="character" w:customStyle="1" w:styleId="apple-style-span">
    <w:name w:val="apple-style-span"/>
    <w:basedOn w:val="Fuentedeprrafopredeter"/>
    <w:rsid w:val="00312594"/>
  </w:style>
  <w:style w:type="paragraph" w:styleId="Textodeglobo">
    <w:name w:val="Balloon Text"/>
    <w:basedOn w:val="Normal"/>
    <w:link w:val="TextodegloboCar"/>
    <w:uiPriority w:val="99"/>
    <w:semiHidden/>
    <w:unhideWhenUsed/>
    <w:rsid w:val="00312594"/>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594"/>
    <w:rPr>
      <w:rFonts w:ascii="Tahoma" w:eastAsia="Times New Roman" w:hAnsi="Tahoma" w:cs="Tahoma"/>
      <w:sz w:val="16"/>
      <w:szCs w:val="16"/>
      <w:lang w:eastAsia="es-ES"/>
    </w:rPr>
  </w:style>
  <w:style w:type="character" w:styleId="Hipervnculo">
    <w:name w:val="Hyperlink"/>
    <w:basedOn w:val="Fuentedeprrafopredeter"/>
    <w:uiPriority w:val="99"/>
    <w:unhideWhenUsed/>
    <w:rsid w:val="00312594"/>
    <w:rPr>
      <w:color w:val="0000FF" w:themeColor="hyperlink"/>
      <w:u w:val="single"/>
    </w:rPr>
  </w:style>
  <w:style w:type="character" w:customStyle="1" w:styleId="Ttulo3Car">
    <w:name w:val="Título 3 Car"/>
    <w:basedOn w:val="Fuentedeprrafopredeter"/>
    <w:link w:val="Ttulo3"/>
    <w:uiPriority w:val="9"/>
    <w:rsid w:val="00D57C8B"/>
    <w:rPr>
      <w:rFonts w:ascii="Times New Roman" w:eastAsia="Times New Roman" w:hAnsi="Times New Roman" w:cs="Times New Roman"/>
      <w:b/>
      <w:bCs/>
      <w:sz w:val="27"/>
      <w:szCs w:val="27"/>
      <w:lang w:eastAsia="es-ES"/>
    </w:rPr>
  </w:style>
  <w:style w:type="paragraph" w:styleId="Textoindependiente">
    <w:name w:val="Body Text"/>
    <w:basedOn w:val="Normal"/>
    <w:link w:val="TextoindependienteCar"/>
    <w:rsid w:val="00D57C8B"/>
    <w:pPr>
      <w:jc w:val="both"/>
    </w:pPr>
    <w:rPr>
      <w:szCs w:val="20"/>
    </w:rPr>
  </w:style>
  <w:style w:type="character" w:customStyle="1" w:styleId="TextoindependienteCar">
    <w:name w:val="Texto independiente Car"/>
    <w:basedOn w:val="Fuentedeprrafopredeter"/>
    <w:link w:val="Textoindependiente"/>
    <w:rsid w:val="00D57C8B"/>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rsid w:val="00D57C8B"/>
    <w:pPr>
      <w:jc w:val="both"/>
    </w:pPr>
    <w:rPr>
      <w:b/>
      <w:szCs w:val="20"/>
    </w:rPr>
  </w:style>
  <w:style w:type="character" w:customStyle="1" w:styleId="Textoindependiente2Car">
    <w:name w:val="Texto independiente 2 Car"/>
    <w:basedOn w:val="Fuentedeprrafopredeter"/>
    <w:link w:val="Textoindependiente2"/>
    <w:rsid w:val="00D57C8B"/>
    <w:rPr>
      <w:rFonts w:ascii="Times New Roman" w:eastAsia="Times New Roman" w:hAnsi="Times New Roman" w:cs="Times New Roman"/>
      <w:b/>
      <w:sz w:val="24"/>
      <w:szCs w:val="20"/>
      <w:lang w:eastAsia="es-ES"/>
    </w:rPr>
  </w:style>
  <w:style w:type="paragraph" w:styleId="NormalWeb">
    <w:name w:val="Normal (Web)"/>
    <w:basedOn w:val="Normal"/>
    <w:uiPriority w:val="99"/>
    <w:semiHidden/>
    <w:rsid w:val="00D57C8B"/>
    <w:pPr>
      <w:spacing w:before="100" w:beforeAutospacing="1" w:after="100" w:afterAutospacing="1"/>
    </w:pPr>
    <w:rPr>
      <w:rFonts w:ascii="Verdana" w:eastAsia="Arial Unicode MS" w:hAnsi="Verdana" w:cs="Arial Unicode MS"/>
      <w:color w:val="333333"/>
      <w:sz w:val="17"/>
      <w:szCs w:val="17"/>
    </w:rPr>
  </w:style>
  <w:style w:type="character" w:customStyle="1" w:styleId="apple-converted-space">
    <w:name w:val="apple-converted-space"/>
    <w:basedOn w:val="Fuentedeprrafopredeter"/>
    <w:rsid w:val="00D57C8B"/>
  </w:style>
  <w:style w:type="character" w:styleId="Hipervnculovisitado">
    <w:name w:val="FollowedHyperlink"/>
    <w:basedOn w:val="Fuentedeprrafopredeter"/>
    <w:uiPriority w:val="99"/>
    <w:semiHidden/>
    <w:unhideWhenUsed/>
    <w:rsid w:val="002F3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03768">
      <w:bodyDiv w:val="1"/>
      <w:marLeft w:val="0"/>
      <w:marRight w:val="0"/>
      <w:marTop w:val="0"/>
      <w:marBottom w:val="0"/>
      <w:divBdr>
        <w:top w:val="none" w:sz="0" w:space="0" w:color="auto"/>
        <w:left w:val="none" w:sz="0" w:space="0" w:color="auto"/>
        <w:bottom w:val="none" w:sz="0" w:space="0" w:color="auto"/>
        <w:right w:val="none" w:sz="0" w:space="0" w:color="auto"/>
      </w:divBdr>
      <w:divsChild>
        <w:div w:id="544875587">
          <w:marLeft w:val="0"/>
          <w:marRight w:val="0"/>
          <w:marTop w:val="0"/>
          <w:marBottom w:val="0"/>
          <w:divBdr>
            <w:top w:val="none" w:sz="0" w:space="0" w:color="auto"/>
            <w:left w:val="none" w:sz="0" w:space="0" w:color="auto"/>
            <w:bottom w:val="none" w:sz="0" w:space="0" w:color="auto"/>
            <w:right w:val="none" w:sz="0" w:space="0" w:color="auto"/>
          </w:divBdr>
        </w:div>
        <w:div w:id="968558966">
          <w:marLeft w:val="0"/>
          <w:marRight w:val="0"/>
          <w:marTop w:val="0"/>
          <w:marBottom w:val="0"/>
          <w:divBdr>
            <w:top w:val="none" w:sz="0" w:space="0" w:color="auto"/>
            <w:left w:val="none" w:sz="0" w:space="0" w:color="auto"/>
            <w:bottom w:val="none" w:sz="0" w:space="0" w:color="auto"/>
            <w:right w:val="none" w:sz="0" w:space="0" w:color="auto"/>
          </w:divBdr>
        </w:div>
        <w:div w:id="176434206">
          <w:marLeft w:val="0"/>
          <w:marRight w:val="0"/>
          <w:marTop w:val="0"/>
          <w:marBottom w:val="0"/>
          <w:divBdr>
            <w:top w:val="none" w:sz="0" w:space="0" w:color="auto"/>
            <w:left w:val="none" w:sz="0" w:space="0" w:color="auto"/>
            <w:bottom w:val="none" w:sz="0" w:space="0" w:color="auto"/>
            <w:right w:val="none" w:sz="0" w:space="0" w:color="auto"/>
          </w:divBdr>
        </w:div>
        <w:div w:id="78597469">
          <w:marLeft w:val="0"/>
          <w:marRight w:val="0"/>
          <w:marTop w:val="0"/>
          <w:marBottom w:val="0"/>
          <w:divBdr>
            <w:top w:val="none" w:sz="0" w:space="0" w:color="auto"/>
            <w:left w:val="none" w:sz="0" w:space="0" w:color="auto"/>
            <w:bottom w:val="none" w:sz="0" w:space="0" w:color="auto"/>
            <w:right w:val="none" w:sz="0" w:space="0" w:color="auto"/>
          </w:divBdr>
        </w:div>
      </w:divsChild>
    </w:div>
    <w:div w:id="957492986">
      <w:bodyDiv w:val="1"/>
      <w:marLeft w:val="0"/>
      <w:marRight w:val="0"/>
      <w:marTop w:val="0"/>
      <w:marBottom w:val="0"/>
      <w:divBdr>
        <w:top w:val="none" w:sz="0" w:space="0" w:color="auto"/>
        <w:left w:val="none" w:sz="0" w:space="0" w:color="auto"/>
        <w:bottom w:val="none" w:sz="0" w:space="0" w:color="auto"/>
        <w:right w:val="none" w:sz="0" w:space="0" w:color="auto"/>
      </w:divBdr>
    </w:div>
    <w:div w:id="1300721594">
      <w:bodyDiv w:val="1"/>
      <w:marLeft w:val="0"/>
      <w:marRight w:val="0"/>
      <w:marTop w:val="0"/>
      <w:marBottom w:val="0"/>
      <w:divBdr>
        <w:top w:val="none" w:sz="0" w:space="0" w:color="auto"/>
        <w:left w:val="none" w:sz="0" w:space="0" w:color="auto"/>
        <w:bottom w:val="none" w:sz="0" w:space="0" w:color="auto"/>
        <w:right w:val="none" w:sz="0" w:space="0" w:color="auto"/>
      </w:divBdr>
      <w:divsChild>
        <w:div w:id="1728608531">
          <w:marLeft w:val="0"/>
          <w:marRight w:val="0"/>
          <w:marTop w:val="0"/>
          <w:marBottom w:val="0"/>
          <w:divBdr>
            <w:top w:val="none" w:sz="0" w:space="0" w:color="auto"/>
            <w:left w:val="none" w:sz="0" w:space="0" w:color="auto"/>
            <w:bottom w:val="none" w:sz="0" w:space="0" w:color="auto"/>
            <w:right w:val="none" w:sz="0" w:space="0" w:color="auto"/>
          </w:divBdr>
        </w:div>
        <w:div w:id="37508914">
          <w:marLeft w:val="0"/>
          <w:marRight w:val="0"/>
          <w:marTop w:val="0"/>
          <w:marBottom w:val="0"/>
          <w:divBdr>
            <w:top w:val="none" w:sz="0" w:space="0" w:color="auto"/>
            <w:left w:val="none" w:sz="0" w:space="0" w:color="auto"/>
            <w:bottom w:val="none" w:sz="0" w:space="0" w:color="auto"/>
            <w:right w:val="none" w:sz="0" w:space="0" w:color="auto"/>
          </w:divBdr>
        </w:div>
        <w:div w:id="892622913">
          <w:marLeft w:val="0"/>
          <w:marRight w:val="0"/>
          <w:marTop w:val="0"/>
          <w:marBottom w:val="0"/>
          <w:divBdr>
            <w:top w:val="none" w:sz="0" w:space="0" w:color="auto"/>
            <w:left w:val="none" w:sz="0" w:space="0" w:color="auto"/>
            <w:bottom w:val="none" w:sz="0" w:space="0" w:color="auto"/>
            <w:right w:val="none" w:sz="0" w:space="0" w:color="auto"/>
          </w:divBdr>
        </w:div>
        <w:div w:id="14705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m.jccm.es/portaldocm/descargarArchivo.do?ruta=2016/04/25/pdf/2016_4408.pdf&amp;tipo=rutaDocm" TargetMode="External"/><Relationship Id="rId13" Type="http://schemas.openxmlformats.org/officeDocument/2006/relationships/hyperlink" Target="https://236ws.dpteruel.es/DPT/bopt.nsf/0/CBDF8847BE8F0818C1257C91002794CC/$FILE/4%20MARZO.pdf" TargetMode="External"/><Relationship Id="rId18" Type="http://schemas.openxmlformats.org/officeDocument/2006/relationships/hyperlink" Target="http://www.madrid.es/UnidadesDescentralizadas/AgenciaParaElEmpleo/EspInformativos/ae/capitulos/Bolsa%20de%20Trabajo.%20Agencia%20para%20el%20Empleo%20de%20Madrid/boam6774_1853.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neca.es/var/media/150260/libroblanco_politicas_def.pdf" TargetMode="External"/><Relationship Id="rId12" Type="http://schemas.openxmlformats.org/officeDocument/2006/relationships/hyperlink" Target="http://www.dip-alicante.es/bop2/pdftotal/2015/09/18_181/2015_014084.pdf" TargetMode="External"/><Relationship Id="rId17" Type="http://schemas.openxmlformats.org/officeDocument/2006/relationships/hyperlink" Target="https://ssl4.ddgi.cat/bopV1/pdf/2013/214/2013214012407.pdf" TargetMode="External"/><Relationship Id="rId2" Type="http://schemas.openxmlformats.org/officeDocument/2006/relationships/styles" Target="styles.xml"/><Relationship Id="rId16" Type="http://schemas.openxmlformats.org/officeDocument/2006/relationships/hyperlink" Target="https://bop.diba.cat/scripts/ftpisa.asp?fnew?bop2013&amp;08/022013020080.pdf&amp;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smontesinos.es/bolsa-de-trabajo-plaza-agente-empleo-y-desarrollo-local/" TargetMode="External"/><Relationship Id="rId5" Type="http://schemas.openxmlformats.org/officeDocument/2006/relationships/footnotes" Target="footnotes.xml"/><Relationship Id="rId15" Type="http://schemas.openxmlformats.org/officeDocument/2006/relationships/hyperlink" Target="http://www.raspeig.es/uploads/ficheros/seleccionpersonal/bases-especificas/201411/bases-especificas-bases-especificas-bolsa-empleo-de-agente-de-empleo-y-desarrollo-local-bop-n-220-de-17-11-2014-es.pdf" TargetMode="External"/><Relationship Id="rId23" Type="http://schemas.openxmlformats.org/officeDocument/2006/relationships/theme" Target="theme/theme1.xml"/><Relationship Id="rId10" Type="http://schemas.openxmlformats.org/officeDocument/2006/relationships/hyperlink" Target="http://www.dip-alicante.es/bop2/pdftotal/2016/05/06_85/2016_004989.pdf" TargetMode="External"/><Relationship Id="rId19" Type="http://schemas.openxmlformats.org/officeDocument/2006/relationships/hyperlink" Target="http://www.aprodelmadrid.es" TargetMode="External"/><Relationship Id="rId4" Type="http://schemas.openxmlformats.org/officeDocument/2006/relationships/webSettings" Target="webSettings.xml"/><Relationship Id="rId9" Type="http://schemas.openxmlformats.org/officeDocument/2006/relationships/hyperlink" Target="http://www.dip-alicante.es/bop2/pdftotal/2016/04/22_75/2016_004293.pdf" TargetMode="External"/><Relationship Id="rId14" Type="http://schemas.openxmlformats.org/officeDocument/2006/relationships/hyperlink" Target="http://benasque.aragob.es:443/cgi-bin/EBOA/BRSCGI?CMD=VEROBJ&amp;MLKOB=797133963636"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lpolsocmadrid.org" TargetMode="External"/><Relationship Id="rId1" Type="http://schemas.openxmlformats.org/officeDocument/2006/relationships/hyperlink" Target="mailto:colegio@colpols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2346</Words>
  <Characters>12906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servicioempleo</dc:creator>
  <cp:lastModifiedBy>servicioempleo</cp:lastModifiedBy>
  <cp:revision>15</cp:revision>
  <cp:lastPrinted>2017-01-13T11:06:00Z</cp:lastPrinted>
  <dcterms:created xsi:type="dcterms:W3CDTF">2018-08-31T11:18:00Z</dcterms:created>
  <dcterms:modified xsi:type="dcterms:W3CDTF">2018-08-31T12:35:00Z</dcterms:modified>
</cp:coreProperties>
</file>